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89" w:rsidRPr="003E5097" w:rsidRDefault="001F6589" w:rsidP="001F6589">
      <w:pPr>
        <w:rPr>
          <w:rFonts w:asciiTheme="minorHAnsi" w:hAnsiTheme="minorHAnsi" w:cstheme="minorHAnsi"/>
          <w:lang w:val="en-GB"/>
        </w:rPr>
      </w:pPr>
    </w:p>
    <w:p w:rsidR="006E647E" w:rsidRPr="003E5097" w:rsidRDefault="006E647E" w:rsidP="00E93FF5">
      <w:pPr>
        <w:jc w:val="center"/>
        <w:rPr>
          <w:rFonts w:asciiTheme="minorHAnsi" w:hAnsiTheme="minorHAnsi" w:cstheme="minorHAnsi"/>
          <w:lang w:val="en-GB"/>
        </w:rPr>
      </w:pPr>
      <w:r w:rsidRPr="003E5097">
        <w:rPr>
          <w:rFonts w:asciiTheme="minorHAnsi" w:hAnsiTheme="minorHAnsi" w:cstheme="minorHAnsi"/>
          <w:noProof/>
          <w:lang w:val="en-GB" w:eastAsia="en-GB"/>
        </w:rPr>
        <w:drawing>
          <wp:inline distT="0" distB="0" distL="0" distR="0" wp14:anchorId="0B997EF6" wp14:editId="1AA84B15">
            <wp:extent cx="2484120" cy="929640"/>
            <wp:effectExtent l="0" t="0" r="0" b="381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929640"/>
                    </a:xfrm>
                    <a:prstGeom prst="rect">
                      <a:avLst/>
                    </a:prstGeom>
                    <a:noFill/>
                    <a:ln>
                      <a:noFill/>
                    </a:ln>
                  </pic:spPr>
                </pic:pic>
              </a:graphicData>
            </a:graphic>
          </wp:inline>
        </w:drawing>
      </w:r>
    </w:p>
    <w:p w:rsidR="006E647E" w:rsidRPr="003E5097" w:rsidRDefault="006E647E" w:rsidP="001F6589">
      <w:pPr>
        <w:rPr>
          <w:rFonts w:asciiTheme="minorHAnsi" w:hAnsiTheme="minorHAnsi" w:cstheme="minorHAnsi"/>
          <w:lang w:val="en-GB"/>
        </w:rPr>
      </w:pPr>
    </w:p>
    <w:p w:rsidR="006E647E" w:rsidRPr="003E5097" w:rsidRDefault="006E647E" w:rsidP="001F6589">
      <w:pPr>
        <w:rPr>
          <w:rFonts w:asciiTheme="minorHAnsi" w:hAnsiTheme="minorHAnsi" w:cstheme="minorHAnsi"/>
          <w:lang w:val="en-GB"/>
        </w:rPr>
      </w:pPr>
    </w:p>
    <w:p w:rsidR="006E647E" w:rsidRPr="003E5097" w:rsidRDefault="006E647E" w:rsidP="001F6589">
      <w:pPr>
        <w:rPr>
          <w:rFonts w:asciiTheme="minorHAnsi" w:hAnsiTheme="minorHAnsi" w:cstheme="minorHAnsi"/>
          <w:lang w:val="en-GB"/>
        </w:rPr>
      </w:pPr>
    </w:p>
    <w:p w:rsidR="00F010F5" w:rsidRPr="003E5097" w:rsidRDefault="006E647E" w:rsidP="00E93FF5">
      <w:pPr>
        <w:jc w:val="center"/>
        <w:rPr>
          <w:rFonts w:asciiTheme="minorHAnsi" w:hAnsiTheme="minorHAnsi" w:cstheme="minorHAnsi"/>
          <w:lang w:val="en-GB"/>
        </w:rPr>
      </w:pPr>
      <w:r w:rsidRPr="003E5097">
        <w:rPr>
          <w:rFonts w:asciiTheme="minorHAnsi" w:hAnsiTheme="minorHAnsi" w:cstheme="minorHAnsi"/>
          <w:lang w:val="en-GB"/>
        </w:rPr>
        <w:t xml:space="preserve">SAON </w:t>
      </w:r>
      <w:r w:rsidR="00610CC3" w:rsidRPr="003E5097">
        <w:rPr>
          <w:rFonts w:asciiTheme="minorHAnsi" w:hAnsiTheme="minorHAnsi" w:cstheme="minorHAnsi"/>
          <w:lang w:val="en-GB"/>
        </w:rPr>
        <w:t xml:space="preserve">Retreat 27-28 June </w:t>
      </w:r>
      <w:r w:rsidR="009352B7" w:rsidRPr="003E5097">
        <w:rPr>
          <w:rFonts w:asciiTheme="minorHAnsi" w:hAnsiTheme="minorHAnsi" w:cstheme="minorHAnsi"/>
          <w:lang w:val="en-GB"/>
        </w:rPr>
        <w:t>2017</w:t>
      </w:r>
    </w:p>
    <w:p w:rsidR="00F010F5" w:rsidRPr="003E5097" w:rsidRDefault="009352B7" w:rsidP="00E93FF5">
      <w:pPr>
        <w:jc w:val="center"/>
        <w:rPr>
          <w:rFonts w:asciiTheme="minorHAnsi" w:hAnsiTheme="minorHAnsi" w:cstheme="minorHAnsi"/>
          <w:lang w:val="en-GB"/>
        </w:rPr>
      </w:pPr>
      <w:r w:rsidRPr="003E5097">
        <w:rPr>
          <w:rFonts w:asciiTheme="minorHAnsi" w:hAnsiTheme="minorHAnsi" w:cstheme="minorHAnsi"/>
          <w:lang w:val="en-GB"/>
        </w:rPr>
        <w:t xml:space="preserve">Venue: </w:t>
      </w:r>
      <w:proofErr w:type="spellStart"/>
      <w:r w:rsidR="00610CC3" w:rsidRPr="003E5097">
        <w:rPr>
          <w:rFonts w:asciiTheme="minorHAnsi" w:hAnsiTheme="minorHAnsi" w:cstheme="minorHAnsi"/>
          <w:lang w:val="en-GB"/>
        </w:rPr>
        <w:t>Frascati</w:t>
      </w:r>
      <w:proofErr w:type="spellEnd"/>
      <w:r w:rsidR="00817196" w:rsidRPr="003E5097">
        <w:rPr>
          <w:rFonts w:asciiTheme="minorHAnsi" w:hAnsiTheme="minorHAnsi" w:cstheme="minorHAnsi"/>
          <w:lang w:val="en-GB"/>
        </w:rPr>
        <w:t xml:space="preserve">, </w:t>
      </w:r>
      <w:r w:rsidR="00610CC3" w:rsidRPr="003E5097">
        <w:rPr>
          <w:rFonts w:asciiTheme="minorHAnsi" w:hAnsiTheme="minorHAnsi" w:cstheme="minorHAnsi"/>
          <w:lang w:val="en-GB"/>
        </w:rPr>
        <w:t>Rome</w:t>
      </w:r>
      <w:r w:rsidR="00817196" w:rsidRPr="003E5097">
        <w:rPr>
          <w:rFonts w:asciiTheme="minorHAnsi" w:hAnsiTheme="minorHAnsi" w:cstheme="minorHAnsi"/>
          <w:lang w:val="en-GB"/>
        </w:rPr>
        <w:t xml:space="preserve">, </w:t>
      </w:r>
      <w:r w:rsidR="00610CC3" w:rsidRPr="003E5097">
        <w:rPr>
          <w:rFonts w:asciiTheme="minorHAnsi" w:hAnsiTheme="minorHAnsi" w:cstheme="minorHAnsi"/>
          <w:lang w:val="en-GB"/>
        </w:rPr>
        <w:t xml:space="preserve">Italy, Hotel </w:t>
      </w:r>
      <w:r w:rsidR="00817196" w:rsidRPr="003E5097">
        <w:rPr>
          <w:rFonts w:asciiTheme="minorHAnsi" w:hAnsiTheme="minorHAnsi" w:cstheme="minorHAnsi"/>
          <w:lang w:val="cs-CZ"/>
        </w:rPr>
        <w:t xml:space="preserve"> </w:t>
      </w:r>
    </w:p>
    <w:p w:rsidR="006E647E" w:rsidRPr="003E5097" w:rsidRDefault="006E647E" w:rsidP="001F6589">
      <w:pPr>
        <w:rPr>
          <w:rFonts w:asciiTheme="minorHAnsi" w:hAnsiTheme="minorHAnsi" w:cstheme="minorHAnsi"/>
          <w:lang w:val="en-GB"/>
        </w:rPr>
      </w:pPr>
    </w:p>
    <w:p w:rsidR="006E647E" w:rsidRPr="003E5097" w:rsidRDefault="006E647E" w:rsidP="006E647E">
      <w:pPr>
        <w:jc w:val="center"/>
        <w:rPr>
          <w:rFonts w:asciiTheme="minorHAnsi" w:hAnsiTheme="minorHAnsi" w:cstheme="minorHAnsi"/>
          <w:u w:val="single"/>
          <w:lang w:val="en-GB"/>
        </w:rPr>
      </w:pPr>
      <w:r w:rsidRPr="003E5097">
        <w:rPr>
          <w:rFonts w:asciiTheme="minorHAnsi" w:hAnsiTheme="minorHAnsi" w:cstheme="minorHAnsi"/>
          <w:u w:val="single"/>
          <w:lang w:val="en-GB"/>
        </w:rPr>
        <w:t>Draft agenda</w:t>
      </w:r>
    </w:p>
    <w:p w:rsidR="006E647E" w:rsidRPr="003E5097" w:rsidRDefault="006E647E" w:rsidP="001F6589">
      <w:pPr>
        <w:rPr>
          <w:rFonts w:asciiTheme="minorHAnsi" w:hAnsiTheme="minorHAnsi" w:cstheme="minorHAnsi"/>
          <w:lang w:val="en-GB"/>
        </w:rPr>
      </w:pPr>
    </w:p>
    <w:p w:rsidR="006E647E" w:rsidRPr="003E5097" w:rsidRDefault="006E647E" w:rsidP="001F6589">
      <w:pPr>
        <w:rPr>
          <w:rFonts w:asciiTheme="minorHAnsi" w:hAnsiTheme="minorHAnsi" w:cstheme="minorHAnsi"/>
          <w:lang w:val="en-GB"/>
        </w:rPr>
      </w:pPr>
    </w:p>
    <w:p w:rsidR="00D45494" w:rsidRPr="003E5097" w:rsidRDefault="00610CC3" w:rsidP="001F6589">
      <w:pPr>
        <w:rPr>
          <w:rFonts w:asciiTheme="minorHAnsi" w:hAnsiTheme="minorHAnsi" w:cstheme="minorHAnsi"/>
          <w:u w:val="single"/>
          <w:lang w:val="en-GB"/>
        </w:rPr>
      </w:pPr>
      <w:r w:rsidRPr="003E5097">
        <w:rPr>
          <w:rFonts w:asciiTheme="minorHAnsi" w:hAnsiTheme="minorHAnsi" w:cstheme="minorHAnsi"/>
          <w:u w:val="single"/>
          <w:lang w:val="en-GB"/>
        </w:rPr>
        <w:t>Tuesday</w:t>
      </w:r>
    </w:p>
    <w:p w:rsidR="00DF20F5" w:rsidRPr="003E5097" w:rsidRDefault="00DF20F5" w:rsidP="00610CC3">
      <w:pPr>
        <w:pStyle w:val="ListParagraph"/>
        <w:rPr>
          <w:rFonts w:asciiTheme="minorHAnsi" w:hAnsiTheme="minorHAnsi" w:cstheme="minorHAnsi"/>
          <w:lang w:val="en-GB"/>
        </w:rPr>
      </w:pPr>
    </w:p>
    <w:p w:rsidR="00941FF4" w:rsidRPr="00F20573" w:rsidRDefault="0081006D" w:rsidP="00F20573">
      <w:pPr>
        <w:rPr>
          <w:rFonts w:asciiTheme="minorHAnsi" w:hAnsiTheme="minorHAnsi" w:cstheme="minorHAnsi"/>
          <w:lang w:val="en-GB"/>
        </w:rPr>
      </w:pPr>
      <w:r w:rsidRPr="00F20573">
        <w:rPr>
          <w:rFonts w:asciiTheme="minorHAnsi" w:hAnsiTheme="minorHAnsi" w:cstheme="minorHAnsi"/>
          <w:u w:val="single"/>
          <w:lang w:val="en-GB"/>
        </w:rPr>
        <w:t>9:00</w:t>
      </w:r>
      <w:r w:rsidR="00F20573" w:rsidRPr="00F20573">
        <w:rPr>
          <w:rFonts w:asciiTheme="minorHAnsi" w:hAnsiTheme="minorHAnsi" w:cstheme="minorHAnsi"/>
          <w:u w:val="single"/>
          <w:lang w:val="en-GB"/>
        </w:rPr>
        <w:t>-9:30</w:t>
      </w:r>
      <w:r w:rsidR="00F20573">
        <w:rPr>
          <w:rFonts w:asciiTheme="minorHAnsi" w:hAnsiTheme="minorHAnsi" w:cstheme="minorHAnsi"/>
          <w:lang w:val="en-GB"/>
        </w:rPr>
        <w:br/>
      </w:r>
      <w:r w:rsidR="00DF20F5" w:rsidRPr="00F20573">
        <w:rPr>
          <w:rFonts w:asciiTheme="minorHAnsi" w:hAnsiTheme="minorHAnsi" w:cstheme="minorHAnsi"/>
          <w:lang w:val="en-GB"/>
        </w:rPr>
        <w:t>Welcome and introductions</w:t>
      </w:r>
      <w:r w:rsidR="00941FF4" w:rsidRPr="00F20573">
        <w:rPr>
          <w:rFonts w:asciiTheme="minorHAnsi" w:hAnsiTheme="minorHAnsi" w:cstheme="minorHAnsi"/>
          <w:lang w:val="en-GB"/>
        </w:rPr>
        <w:t xml:space="preserve"> </w:t>
      </w:r>
      <w:r w:rsidR="00E2765B" w:rsidRPr="00F20573">
        <w:rPr>
          <w:rFonts w:asciiTheme="minorHAnsi" w:hAnsiTheme="minorHAnsi" w:cstheme="minorHAnsi"/>
          <w:lang w:val="en-GB"/>
        </w:rPr>
        <w:t>(Christine Daae Olseng, Larry D. Hinzman)</w:t>
      </w:r>
    </w:p>
    <w:p w:rsidR="00DF20F5" w:rsidRPr="003E5097" w:rsidRDefault="00DF20F5" w:rsidP="00DF20F5">
      <w:pPr>
        <w:rPr>
          <w:rFonts w:asciiTheme="minorHAnsi" w:hAnsiTheme="minorHAnsi" w:cstheme="minorHAnsi"/>
          <w:lang w:val="en-GB"/>
        </w:rPr>
      </w:pPr>
    </w:p>
    <w:p w:rsidR="00F20573" w:rsidRPr="00F20573" w:rsidRDefault="00F20573" w:rsidP="00F20573">
      <w:pPr>
        <w:rPr>
          <w:rFonts w:asciiTheme="minorHAnsi" w:hAnsiTheme="minorHAnsi" w:cstheme="minorHAnsi"/>
          <w:u w:val="single"/>
          <w:lang w:val="en-GB"/>
        </w:rPr>
      </w:pPr>
      <w:r w:rsidRPr="00F20573">
        <w:rPr>
          <w:rFonts w:asciiTheme="minorHAnsi" w:hAnsiTheme="minorHAnsi" w:cstheme="minorHAnsi"/>
          <w:u w:val="single"/>
          <w:lang w:val="en-GB"/>
        </w:rPr>
        <w:t>9:30-10:30</w:t>
      </w:r>
    </w:p>
    <w:p w:rsidR="00DF20F5" w:rsidRPr="00F20573" w:rsidRDefault="00DF20F5" w:rsidP="00F20573">
      <w:pPr>
        <w:rPr>
          <w:rFonts w:asciiTheme="minorHAnsi" w:hAnsiTheme="minorHAnsi" w:cstheme="minorHAnsi"/>
          <w:lang w:val="en-GB"/>
        </w:rPr>
      </w:pPr>
      <w:proofErr w:type="gramStart"/>
      <w:r w:rsidRPr="00F20573">
        <w:rPr>
          <w:rFonts w:asciiTheme="minorHAnsi" w:hAnsiTheme="minorHAnsi" w:cstheme="minorHAnsi"/>
          <w:lang w:val="en-GB"/>
        </w:rPr>
        <w:t>Workshop scope</w:t>
      </w:r>
      <w:r w:rsidR="005B55FC" w:rsidRPr="00F20573">
        <w:rPr>
          <w:rFonts w:asciiTheme="minorHAnsi" w:hAnsiTheme="minorHAnsi" w:cstheme="minorHAnsi"/>
          <w:lang w:val="en-GB"/>
        </w:rPr>
        <w:t xml:space="preserve"> and expectations</w:t>
      </w:r>
      <w:r w:rsidR="004F1978" w:rsidRPr="00F20573">
        <w:rPr>
          <w:rFonts w:asciiTheme="minorHAnsi" w:hAnsiTheme="minorHAnsi" w:cstheme="minorHAnsi"/>
          <w:lang w:val="en-GB"/>
        </w:rPr>
        <w:t>, 5 min each</w:t>
      </w:r>
      <w:r w:rsidR="00D47243" w:rsidRPr="00F20573">
        <w:rPr>
          <w:rFonts w:asciiTheme="minorHAnsi" w:hAnsiTheme="minorHAnsi" w:cstheme="minorHAnsi"/>
          <w:lang w:val="en-GB"/>
        </w:rPr>
        <w:t>.</w:t>
      </w:r>
      <w:proofErr w:type="gramEnd"/>
      <w:r w:rsidR="00D47243" w:rsidRPr="00F20573">
        <w:rPr>
          <w:rFonts w:asciiTheme="minorHAnsi" w:hAnsiTheme="minorHAnsi" w:cstheme="minorHAnsi"/>
          <w:lang w:val="en-GB"/>
        </w:rPr>
        <w:t xml:space="preserve"> Focus on how they serve as input to the strategic discussion. </w:t>
      </w:r>
    </w:p>
    <w:p w:rsidR="00DF20F5" w:rsidRPr="003E5097" w:rsidRDefault="00DF20F5" w:rsidP="00DF20F5">
      <w:pPr>
        <w:pStyle w:val="ListParagraph"/>
        <w:ind w:left="360"/>
        <w:rPr>
          <w:rFonts w:asciiTheme="minorHAnsi" w:hAnsiTheme="minorHAnsi" w:cstheme="minorHAnsi"/>
          <w:i/>
          <w:lang w:val="en-GB"/>
        </w:rPr>
      </w:pPr>
      <w:r w:rsidRPr="003E5097">
        <w:rPr>
          <w:rFonts w:asciiTheme="minorHAnsi" w:hAnsiTheme="minorHAnsi" w:cstheme="minorHAnsi"/>
          <w:lang w:val="en-GB"/>
        </w:rPr>
        <w:t>[</w:t>
      </w:r>
      <w:r w:rsidR="00BC23C6" w:rsidRPr="00BC23C6">
        <w:rPr>
          <w:rFonts w:asciiTheme="minorHAnsi" w:hAnsiTheme="minorHAnsi" w:cstheme="minorHAnsi"/>
          <w:i/>
          <w:lang w:val="en-GB"/>
        </w:rPr>
        <w:t>Brief.</w:t>
      </w:r>
      <w:r w:rsidR="00BC23C6" w:rsidRPr="00B15A2F">
        <w:rPr>
          <w:rFonts w:asciiTheme="minorHAnsi" w:hAnsiTheme="minorHAnsi" w:cstheme="minorHAnsi"/>
          <w:i/>
          <w:lang w:val="en-GB"/>
        </w:rPr>
        <w:t xml:space="preserve"> </w:t>
      </w:r>
      <w:r w:rsidR="00B15A2F" w:rsidRPr="00B15A2F">
        <w:rPr>
          <w:rFonts w:asciiTheme="minorHAnsi" w:hAnsiTheme="minorHAnsi" w:cstheme="minorHAnsi"/>
          <w:i/>
          <w:lang w:val="en-GB"/>
        </w:rPr>
        <w:t>Focus on d</w:t>
      </w:r>
      <w:r w:rsidR="00BC23C6">
        <w:rPr>
          <w:rFonts w:asciiTheme="minorHAnsi" w:hAnsiTheme="minorHAnsi" w:cstheme="minorHAnsi"/>
          <w:i/>
          <w:lang w:val="en-GB"/>
        </w:rPr>
        <w:t>iscussion – less on presentation</w:t>
      </w:r>
      <w:r w:rsidR="00B15A2F">
        <w:rPr>
          <w:rFonts w:asciiTheme="minorHAnsi" w:hAnsiTheme="minorHAnsi" w:cstheme="minorHAnsi"/>
          <w:i/>
          <w:lang w:val="en-GB"/>
        </w:rPr>
        <w:t>. Everybody will be asked to talk about their expectations to the outcome. Less focus on the input documents</w:t>
      </w:r>
      <w:r w:rsidR="00EA5082">
        <w:rPr>
          <w:rFonts w:asciiTheme="minorHAnsi" w:hAnsiTheme="minorHAnsi" w:cstheme="minorHAnsi"/>
          <w:i/>
          <w:lang w:val="en-GB"/>
        </w:rPr>
        <w:t xml:space="preserve">: </w:t>
      </w:r>
      <w:r w:rsidR="00B15A2F">
        <w:rPr>
          <w:rFonts w:asciiTheme="minorHAnsi" w:hAnsiTheme="minorHAnsi" w:cstheme="minorHAnsi"/>
          <w:i/>
          <w:lang w:val="en-GB"/>
        </w:rPr>
        <w:t>these have already been read by the participants</w:t>
      </w:r>
      <w:r w:rsidRPr="003E5097">
        <w:rPr>
          <w:rFonts w:asciiTheme="minorHAnsi" w:hAnsiTheme="minorHAnsi" w:cstheme="minorHAnsi"/>
          <w:i/>
          <w:lang w:val="en-GB"/>
        </w:rPr>
        <w:t>]</w:t>
      </w:r>
    </w:p>
    <w:p w:rsidR="00DF20F5" w:rsidRDefault="00BC23C6" w:rsidP="00DF20F5">
      <w:pPr>
        <w:pStyle w:val="ListParagraph"/>
        <w:numPr>
          <w:ilvl w:val="0"/>
          <w:numId w:val="12"/>
        </w:numPr>
        <w:rPr>
          <w:rFonts w:asciiTheme="minorHAnsi" w:hAnsiTheme="minorHAnsi" w:cstheme="minorHAnsi"/>
          <w:lang w:val="en-GB"/>
        </w:rPr>
      </w:pPr>
      <w:r>
        <w:rPr>
          <w:rFonts w:asciiTheme="minorHAnsi" w:hAnsiTheme="minorHAnsi" w:cstheme="minorHAnsi"/>
          <w:lang w:val="en-GB"/>
        </w:rPr>
        <w:t>Workshop outcome. What is the need?</w:t>
      </w:r>
      <w:r w:rsidR="00DF20F5" w:rsidRPr="003E5097">
        <w:rPr>
          <w:rFonts w:asciiTheme="minorHAnsi" w:hAnsiTheme="minorHAnsi" w:cstheme="minorHAnsi"/>
          <w:lang w:val="en-GB"/>
        </w:rPr>
        <w:t xml:space="preserve"> (</w:t>
      </w:r>
      <w:r w:rsidR="003E5097" w:rsidRPr="003E5097">
        <w:rPr>
          <w:rFonts w:asciiTheme="minorHAnsi" w:hAnsiTheme="minorHAnsi" w:cstheme="minorHAnsi"/>
          <w:lang w:val="en-GB"/>
        </w:rPr>
        <w:t>Christine Daae Olseng</w:t>
      </w:r>
      <w:r w:rsidR="00DF20F5" w:rsidRPr="003E5097">
        <w:rPr>
          <w:rFonts w:asciiTheme="minorHAnsi" w:hAnsiTheme="minorHAnsi" w:cstheme="minorHAnsi"/>
          <w:lang w:val="en-GB"/>
        </w:rPr>
        <w:t>, L</w:t>
      </w:r>
      <w:r w:rsidR="003E5097" w:rsidRPr="003E5097">
        <w:rPr>
          <w:rFonts w:asciiTheme="minorHAnsi" w:hAnsiTheme="minorHAnsi" w:cstheme="minorHAnsi"/>
          <w:lang w:val="en-GB"/>
        </w:rPr>
        <w:t xml:space="preserve">arry D. </w:t>
      </w:r>
      <w:r w:rsidR="00DF20F5" w:rsidRPr="003E5097">
        <w:rPr>
          <w:rFonts w:asciiTheme="minorHAnsi" w:hAnsiTheme="minorHAnsi" w:cstheme="minorHAnsi"/>
          <w:lang w:val="en-GB"/>
        </w:rPr>
        <w:t>H</w:t>
      </w:r>
      <w:r w:rsidR="003E5097" w:rsidRPr="003E5097">
        <w:rPr>
          <w:rFonts w:asciiTheme="minorHAnsi" w:hAnsiTheme="minorHAnsi" w:cstheme="minorHAnsi"/>
          <w:lang w:val="en-GB"/>
        </w:rPr>
        <w:t>inzman</w:t>
      </w:r>
      <w:r w:rsidR="004C3FDA">
        <w:rPr>
          <w:rFonts w:asciiTheme="minorHAnsi" w:hAnsiTheme="minorHAnsi" w:cstheme="minorHAnsi"/>
          <w:lang w:val="en-GB"/>
        </w:rPr>
        <w:t>)</w:t>
      </w:r>
    </w:p>
    <w:p w:rsidR="00DF20F5" w:rsidRPr="003E5097" w:rsidRDefault="00DF20F5" w:rsidP="00DF20F5">
      <w:pPr>
        <w:pStyle w:val="ListParagraph"/>
        <w:numPr>
          <w:ilvl w:val="0"/>
          <w:numId w:val="12"/>
        </w:numPr>
        <w:rPr>
          <w:rFonts w:asciiTheme="minorHAnsi" w:hAnsiTheme="minorHAnsi" w:cstheme="minorHAnsi"/>
          <w:lang w:val="en-GB"/>
        </w:rPr>
      </w:pPr>
      <w:r w:rsidRPr="003E5097">
        <w:rPr>
          <w:rFonts w:asciiTheme="minorHAnsi" w:hAnsiTheme="minorHAnsi" w:cstheme="minorHAnsi"/>
          <w:lang w:val="en-GB"/>
        </w:rPr>
        <w:t>SAON External Review (</w:t>
      </w:r>
      <w:r w:rsidR="003E5097" w:rsidRPr="003E5097">
        <w:rPr>
          <w:rFonts w:asciiTheme="minorHAnsi" w:hAnsiTheme="minorHAnsi" w:cstheme="minorHAnsi"/>
          <w:lang w:val="en-GB"/>
        </w:rPr>
        <w:t>Jan Rene Larsen</w:t>
      </w:r>
      <w:r w:rsidRPr="003E5097">
        <w:rPr>
          <w:rFonts w:asciiTheme="minorHAnsi" w:hAnsiTheme="minorHAnsi" w:cstheme="minorHAnsi"/>
          <w:lang w:val="en-GB"/>
        </w:rPr>
        <w:t>)</w:t>
      </w:r>
      <w:r w:rsidR="00CD0B3C">
        <w:rPr>
          <w:rFonts w:asciiTheme="minorHAnsi" w:hAnsiTheme="minorHAnsi" w:cstheme="minorHAnsi"/>
          <w:lang w:val="en-GB"/>
        </w:rPr>
        <w:t xml:space="preserve"> </w:t>
      </w:r>
    </w:p>
    <w:p w:rsidR="00DF20F5" w:rsidRPr="003E5097" w:rsidRDefault="00DF20F5" w:rsidP="00DF20F5">
      <w:pPr>
        <w:pStyle w:val="ListParagraph"/>
        <w:numPr>
          <w:ilvl w:val="0"/>
          <w:numId w:val="12"/>
        </w:numPr>
        <w:rPr>
          <w:rFonts w:asciiTheme="minorHAnsi" w:hAnsiTheme="minorHAnsi" w:cstheme="minorHAnsi"/>
          <w:lang w:val="en-GB"/>
        </w:rPr>
      </w:pPr>
      <w:r w:rsidRPr="003E5097">
        <w:rPr>
          <w:rFonts w:asciiTheme="minorHAnsi" w:hAnsiTheme="minorHAnsi" w:cstheme="minorHAnsi"/>
          <w:lang w:val="en-GB"/>
        </w:rPr>
        <w:t>Arctic Science Ministerial (</w:t>
      </w:r>
      <w:r w:rsidR="003E5097" w:rsidRPr="003E5097">
        <w:rPr>
          <w:rFonts w:asciiTheme="minorHAnsi" w:hAnsiTheme="minorHAnsi" w:cstheme="minorHAnsi"/>
          <w:lang w:val="en-GB"/>
        </w:rPr>
        <w:t>Larry D. Hinzman</w:t>
      </w:r>
      <w:r w:rsidRPr="003E5097">
        <w:rPr>
          <w:rFonts w:asciiTheme="minorHAnsi" w:hAnsiTheme="minorHAnsi" w:cstheme="minorHAnsi"/>
          <w:lang w:val="en-GB"/>
        </w:rPr>
        <w:t>)</w:t>
      </w:r>
    </w:p>
    <w:p w:rsidR="00DF20F5" w:rsidRDefault="00DF20F5" w:rsidP="00DF20F5">
      <w:pPr>
        <w:pStyle w:val="ListParagraph"/>
        <w:numPr>
          <w:ilvl w:val="0"/>
          <w:numId w:val="12"/>
        </w:numPr>
        <w:rPr>
          <w:rFonts w:asciiTheme="minorHAnsi" w:hAnsiTheme="minorHAnsi" w:cstheme="minorHAnsi"/>
          <w:lang w:val="en-GB"/>
        </w:rPr>
      </w:pPr>
      <w:r w:rsidRPr="003E5097">
        <w:rPr>
          <w:rFonts w:asciiTheme="minorHAnsi" w:hAnsiTheme="minorHAnsi" w:cstheme="minorHAnsi"/>
          <w:lang w:val="en-GB"/>
        </w:rPr>
        <w:t>Arctic Observing Summit (P</w:t>
      </w:r>
      <w:r w:rsidR="003E5097" w:rsidRPr="003E5097">
        <w:rPr>
          <w:rFonts w:asciiTheme="minorHAnsi" w:hAnsiTheme="minorHAnsi" w:cstheme="minorHAnsi"/>
          <w:lang w:val="en-GB"/>
        </w:rPr>
        <w:t xml:space="preserve">eter </w:t>
      </w:r>
      <w:r w:rsidRPr="003E5097">
        <w:rPr>
          <w:rFonts w:asciiTheme="minorHAnsi" w:hAnsiTheme="minorHAnsi" w:cstheme="minorHAnsi"/>
          <w:lang w:val="en-GB"/>
        </w:rPr>
        <w:t>S</w:t>
      </w:r>
      <w:r w:rsidR="003E5097" w:rsidRPr="003E5097">
        <w:rPr>
          <w:rFonts w:asciiTheme="minorHAnsi" w:hAnsiTheme="minorHAnsi" w:cstheme="minorHAnsi"/>
          <w:lang w:val="en-GB"/>
        </w:rPr>
        <w:t>chlosser</w:t>
      </w:r>
      <w:r w:rsidRPr="003E5097">
        <w:rPr>
          <w:rFonts w:asciiTheme="minorHAnsi" w:hAnsiTheme="minorHAnsi" w:cstheme="minorHAnsi"/>
          <w:lang w:val="en-GB"/>
        </w:rPr>
        <w:t>)</w:t>
      </w:r>
    </w:p>
    <w:p w:rsidR="00ED6A45" w:rsidRDefault="00ED6A45" w:rsidP="00DF20F5">
      <w:pPr>
        <w:pStyle w:val="ListParagraph"/>
        <w:numPr>
          <w:ilvl w:val="0"/>
          <w:numId w:val="12"/>
        </w:numPr>
        <w:rPr>
          <w:rFonts w:asciiTheme="minorHAnsi" w:hAnsiTheme="minorHAnsi" w:cstheme="minorHAnsi"/>
          <w:lang w:val="en-GB"/>
        </w:rPr>
      </w:pPr>
      <w:r>
        <w:rPr>
          <w:rFonts w:asciiTheme="minorHAnsi" w:hAnsiTheme="minorHAnsi" w:cstheme="minorHAnsi"/>
          <w:lang w:val="en-GB"/>
        </w:rPr>
        <w:t xml:space="preserve">Arctic Observing </w:t>
      </w:r>
      <w:r w:rsidR="00CA25E8">
        <w:rPr>
          <w:rFonts w:asciiTheme="minorHAnsi" w:hAnsiTheme="minorHAnsi" w:cstheme="minorHAnsi"/>
          <w:lang w:val="en-GB"/>
        </w:rPr>
        <w:t>Framework (Jan Rene Larsen)</w:t>
      </w:r>
    </w:p>
    <w:p w:rsidR="00CA25E8" w:rsidRDefault="00CA25E8" w:rsidP="00DF20F5">
      <w:pPr>
        <w:pStyle w:val="ListParagraph"/>
        <w:numPr>
          <w:ilvl w:val="0"/>
          <w:numId w:val="12"/>
        </w:numPr>
        <w:rPr>
          <w:rFonts w:asciiTheme="minorHAnsi" w:hAnsiTheme="minorHAnsi" w:cstheme="minorHAnsi"/>
          <w:lang w:val="en-GB"/>
        </w:rPr>
      </w:pPr>
      <w:r w:rsidRPr="00CA25E8">
        <w:rPr>
          <w:rFonts w:asciiTheme="minorHAnsi" w:hAnsiTheme="minorHAnsi" w:cstheme="minorHAnsi"/>
          <w:lang w:val="en-GB"/>
        </w:rPr>
        <w:t xml:space="preserve">Business plan for </w:t>
      </w:r>
      <w:r>
        <w:rPr>
          <w:rFonts w:asciiTheme="minorHAnsi" w:hAnsiTheme="minorHAnsi" w:cstheme="minorHAnsi"/>
          <w:lang w:val="en-GB"/>
        </w:rPr>
        <w:t>A</w:t>
      </w:r>
      <w:r w:rsidRPr="00CA25E8">
        <w:rPr>
          <w:rFonts w:asciiTheme="minorHAnsi" w:hAnsiTheme="minorHAnsi" w:cstheme="minorHAnsi"/>
          <w:lang w:val="en-GB"/>
        </w:rPr>
        <w:t>rctic observing (Attilio Gambardella)</w:t>
      </w:r>
    </w:p>
    <w:p w:rsidR="00EF427D" w:rsidRDefault="00EF427D" w:rsidP="00DF20F5">
      <w:pPr>
        <w:pStyle w:val="ListParagraph"/>
        <w:numPr>
          <w:ilvl w:val="0"/>
          <w:numId w:val="12"/>
        </w:numPr>
        <w:rPr>
          <w:rFonts w:asciiTheme="minorHAnsi" w:hAnsiTheme="minorHAnsi" w:cstheme="minorHAnsi"/>
          <w:lang w:val="en-GB"/>
        </w:rPr>
      </w:pPr>
      <w:r>
        <w:rPr>
          <w:rFonts w:asciiTheme="minorHAnsi" w:hAnsiTheme="minorHAnsi" w:cstheme="minorHAnsi"/>
          <w:lang w:val="en-GB"/>
        </w:rPr>
        <w:t>Retreat document - Table of contents (</w:t>
      </w:r>
      <w:hyperlink r:id="rId10" w:history="1">
        <w:r w:rsidRPr="00EF427D">
          <w:rPr>
            <w:rStyle w:val="Hyperlink"/>
            <w:rFonts w:asciiTheme="minorHAnsi" w:hAnsiTheme="minorHAnsi" w:cstheme="minorHAnsi"/>
            <w:lang w:val="en-GB"/>
          </w:rPr>
          <w:t>doc 21</w:t>
        </w:r>
      </w:hyperlink>
      <w:r>
        <w:rPr>
          <w:rFonts w:asciiTheme="minorHAnsi" w:hAnsiTheme="minorHAnsi" w:cstheme="minorHAnsi"/>
          <w:lang w:val="en-GB"/>
        </w:rPr>
        <w:t xml:space="preserve">) </w:t>
      </w:r>
      <w:r w:rsidR="00C65ACC">
        <w:rPr>
          <w:rFonts w:asciiTheme="minorHAnsi" w:hAnsiTheme="minorHAnsi" w:cstheme="minorHAnsi"/>
          <w:lang w:val="en-GB"/>
        </w:rPr>
        <w:t xml:space="preserve">and additional external input </w:t>
      </w:r>
      <w:r>
        <w:rPr>
          <w:rFonts w:asciiTheme="minorHAnsi" w:hAnsiTheme="minorHAnsi" w:cstheme="minorHAnsi"/>
          <w:lang w:val="en-GB"/>
        </w:rPr>
        <w:t>(Jan Rene Larsen)</w:t>
      </w:r>
    </w:p>
    <w:p w:rsidR="00F20573" w:rsidRPr="00F20573" w:rsidRDefault="00F20573" w:rsidP="00F20573">
      <w:pPr>
        <w:rPr>
          <w:rFonts w:asciiTheme="minorHAnsi" w:hAnsiTheme="minorHAnsi" w:cstheme="minorHAnsi"/>
          <w:lang w:val="en-GB"/>
        </w:rPr>
      </w:pPr>
    </w:p>
    <w:p w:rsidR="00F20573" w:rsidRPr="00F20573" w:rsidRDefault="00F20573" w:rsidP="00F20573">
      <w:pPr>
        <w:rPr>
          <w:rFonts w:asciiTheme="minorHAnsi" w:hAnsiTheme="minorHAnsi" w:cstheme="minorHAnsi"/>
          <w:lang w:val="en-GB"/>
        </w:rPr>
      </w:pPr>
      <w:r w:rsidRPr="00F20573">
        <w:rPr>
          <w:rFonts w:asciiTheme="minorHAnsi" w:hAnsiTheme="minorHAnsi" w:cstheme="minorHAnsi"/>
          <w:u w:val="single"/>
          <w:lang w:val="en-GB"/>
        </w:rPr>
        <w:t xml:space="preserve">10:30-10:50 </w:t>
      </w:r>
      <w:r>
        <w:rPr>
          <w:rFonts w:asciiTheme="minorHAnsi" w:hAnsiTheme="minorHAnsi" w:cstheme="minorHAnsi"/>
          <w:lang w:val="en-GB"/>
        </w:rPr>
        <w:br/>
        <w:t>Health break</w:t>
      </w:r>
    </w:p>
    <w:p w:rsidR="00B15A2F" w:rsidRDefault="00B15A2F" w:rsidP="00DF20F5">
      <w:pPr>
        <w:rPr>
          <w:rFonts w:asciiTheme="minorHAnsi" w:hAnsiTheme="minorHAnsi" w:cstheme="minorHAnsi"/>
          <w:lang w:val="en-GB"/>
        </w:rPr>
      </w:pPr>
    </w:p>
    <w:p w:rsidR="00C65ACC" w:rsidRPr="00C65ACC" w:rsidRDefault="00C65ACC" w:rsidP="00DF20F5">
      <w:pPr>
        <w:rPr>
          <w:rFonts w:asciiTheme="minorHAnsi" w:hAnsiTheme="minorHAnsi" w:cstheme="minorHAnsi"/>
          <w:u w:val="single"/>
          <w:lang w:val="en-GB"/>
        </w:rPr>
      </w:pPr>
      <w:r w:rsidRPr="00C65ACC">
        <w:rPr>
          <w:rFonts w:asciiTheme="minorHAnsi" w:hAnsiTheme="minorHAnsi" w:cstheme="minorHAnsi"/>
          <w:u w:val="single"/>
          <w:lang w:val="en-GB"/>
        </w:rPr>
        <w:t>10:50-11:10</w:t>
      </w:r>
    </w:p>
    <w:p w:rsidR="00C65ACC" w:rsidRDefault="00C65ACC" w:rsidP="00C65ACC">
      <w:pPr>
        <w:rPr>
          <w:lang w:val="en-US"/>
        </w:rPr>
      </w:pPr>
      <w:r>
        <w:rPr>
          <w:lang w:val="en-US"/>
        </w:rPr>
        <w:t>Icebreaker Exercise: Successes in Arctic Observing</w:t>
      </w:r>
    </w:p>
    <w:p w:rsidR="00C65ACC" w:rsidRDefault="00C65ACC" w:rsidP="00DF20F5">
      <w:pPr>
        <w:rPr>
          <w:lang w:val="en-US"/>
        </w:rPr>
      </w:pPr>
      <w:r>
        <w:rPr>
          <w:lang w:val="en-US"/>
        </w:rPr>
        <w:t>We want to start this workshop off on the right note – and that means focusing on success! In this Icebreaker exercise, you will get the chance to (re-)introduce yourself to a couple of your fellow meeting attendees and discuss what you consider to be the largest successes in Arctic Observing and why you think they are successful. After each conversation, you will write down the best that came out of the discussion. We will share these back with the group.</w:t>
      </w:r>
    </w:p>
    <w:p w:rsidR="00C65ACC" w:rsidRDefault="00C65ACC">
      <w:pPr>
        <w:spacing w:after="200" w:line="276" w:lineRule="auto"/>
        <w:rPr>
          <w:lang w:val="en-US"/>
        </w:rPr>
      </w:pPr>
      <w:r>
        <w:rPr>
          <w:lang w:val="en-US"/>
        </w:rPr>
        <w:br w:type="page"/>
      </w:r>
    </w:p>
    <w:p w:rsidR="00F20573" w:rsidRPr="00F20573" w:rsidRDefault="00C65ACC" w:rsidP="00DF20F5">
      <w:pPr>
        <w:rPr>
          <w:rFonts w:asciiTheme="minorHAnsi" w:hAnsiTheme="minorHAnsi" w:cstheme="minorHAnsi"/>
          <w:u w:val="single"/>
          <w:lang w:val="en-GB"/>
        </w:rPr>
      </w:pPr>
      <w:r>
        <w:rPr>
          <w:rFonts w:asciiTheme="minorHAnsi" w:hAnsiTheme="minorHAnsi" w:cstheme="minorHAnsi"/>
          <w:u w:val="single"/>
          <w:lang w:val="en-GB"/>
        </w:rPr>
        <w:lastRenderedPageBreak/>
        <w:t>11:1</w:t>
      </w:r>
      <w:r w:rsidR="00F20573" w:rsidRPr="00F20573">
        <w:rPr>
          <w:rFonts w:asciiTheme="minorHAnsi" w:hAnsiTheme="minorHAnsi" w:cstheme="minorHAnsi"/>
          <w:u w:val="single"/>
          <w:lang w:val="en-GB"/>
        </w:rPr>
        <w:t>0-13:00</w:t>
      </w:r>
    </w:p>
    <w:p w:rsidR="00DF20F5" w:rsidRPr="00F20573" w:rsidRDefault="00DF20F5" w:rsidP="00F20573">
      <w:pPr>
        <w:rPr>
          <w:rFonts w:asciiTheme="minorHAnsi" w:hAnsiTheme="minorHAnsi" w:cstheme="minorHAnsi"/>
          <w:lang w:val="en-GB"/>
        </w:rPr>
      </w:pPr>
      <w:r w:rsidRPr="00F20573">
        <w:rPr>
          <w:rFonts w:asciiTheme="minorHAnsi" w:hAnsiTheme="minorHAnsi" w:cstheme="minorHAnsi"/>
          <w:lang w:val="en-GB"/>
        </w:rPr>
        <w:t>S</w:t>
      </w:r>
      <w:r w:rsidR="0049390D" w:rsidRPr="00F20573">
        <w:rPr>
          <w:rFonts w:asciiTheme="minorHAnsi" w:hAnsiTheme="minorHAnsi" w:cstheme="minorHAnsi"/>
          <w:lang w:val="en-GB"/>
        </w:rPr>
        <w:t>AON Goals</w:t>
      </w:r>
      <w:r w:rsidR="00D64BED" w:rsidRPr="00F20573">
        <w:rPr>
          <w:rFonts w:asciiTheme="minorHAnsi" w:hAnsiTheme="minorHAnsi" w:cstheme="minorHAnsi"/>
          <w:lang w:val="en-GB"/>
        </w:rPr>
        <w:t xml:space="preserve"> (</w:t>
      </w:r>
      <w:r w:rsidR="00F20573">
        <w:rPr>
          <w:rFonts w:asciiTheme="minorHAnsi" w:hAnsiTheme="minorHAnsi" w:cstheme="minorHAnsi"/>
          <w:lang w:val="en-GB"/>
        </w:rPr>
        <w:t xml:space="preserve">Plenary, </w:t>
      </w:r>
      <w:r w:rsidR="00D64BED" w:rsidRPr="00F20573">
        <w:rPr>
          <w:rFonts w:asciiTheme="minorHAnsi" w:hAnsiTheme="minorHAnsi" w:cstheme="minorHAnsi"/>
          <w:lang w:val="en-GB"/>
        </w:rPr>
        <w:t>Allen</w:t>
      </w:r>
      <w:r w:rsidR="00BA79FA" w:rsidRPr="00F20573">
        <w:rPr>
          <w:rFonts w:asciiTheme="minorHAnsi" w:hAnsiTheme="minorHAnsi" w:cstheme="minorHAnsi"/>
          <w:lang w:val="en-GB"/>
        </w:rPr>
        <w:t xml:space="preserve"> Pope</w:t>
      </w:r>
      <w:r w:rsidR="00D64BED" w:rsidRPr="00F20573">
        <w:rPr>
          <w:rFonts w:asciiTheme="minorHAnsi" w:hAnsiTheme="minorHAnsi" w:cstheme="minorHAnsi"/>
          <w:lang w:val="en-GB"/>
        </w:rPr>
        <w:t>)</w:t>
      </w:r>
      <w:r w:rsidR="0049390D" w:rsidRPr="00F20573">
        <w:rPr>
          <w:rFonts w:asciiTheme="minorHAnsi" w:hAnsiTheme="minorHAnsi" w:cstheme="minorHAnsi"/>
          <w:lang w:val="en-GB"/>
        </w:rPr>
        <w:t xml:space="preserve"> </w:t>
      </w:r>
    </w:p>
    <w:p w:rsidR="0081006D" w:rsidRDefault="00DF20F5" w:rsidP="00DF20F5">
      <w:pPr>
        <w:pStyle w:val="ListParagraph"/>
        <w:ind w:left="360"/>
        <w:rPr>
          <w:rFonts w:asciiTheme="minorHAnsi" w:hAnsiTheme="minorHAnsi" w:cstheme="minorHAnsi"/>
          <w:i/>
          <w:lang w:val="en-GB"/>
        </w:rPr>
      </w:pPr>
      <w:r w:rsidRPr="003E5097">
        <w:rPr>
          <w:rFonts w:asciiTheme="minorHAnsi" w:hAnsiTheme="minorHAnsi" w:cstheme="minorHAnsi"/>
          <w:lang w:val="en-GB"/>
        </w:rPr>
        <w:t>[</w:t>
      </w:r>
      <w:r w:rsidR="0081006D">
        <w:rPr>
          <w:rFonts w:asciiTheme="minorHAnsi" w:hAnsiTheme="minorHAnsi" w:cstheme="minorHAnsi"/>
          <w:i/>
          <w:lang w:val="en-GB"/>
        </w:rPr>
        <w:t>Instructions:</w:t>
      </w:r>
    </w:p>
    <w:p w:rsidR="00CC5E8B" w:rsidRDefault="0081006D" w:rsidP="00CC5E8B">
      <w:pPr>
        <w:pStyle w:val="ListParagraph"/>
        <w:ind w:left="360"/>
        <w:rPr>
          <w:rFonts w:asciiTheme="minorHAnsi" w:hAnsiTheme="minorHAnsi" w:cstheme="minorHAnsi"/>
          <w:i/>
          <w:lang w:val="en-GB"/>
        </w:rPr>
      </w:pPr>
      <w:r>
        <w:rPr>
          <w:rFonts w:asciiTheme="minorHAnsi" w:hAnsiTheme="minorHAnsi" w:cstheme="minorHAnsi"/>
          <w:i/>
          <w:lang w:val="en-GB"/>
        </w:rPr>
        <w:t>The list of goals (</w:t>
      </w:r>
      <w:hyperlink r:id="rId11" w:history="1">
        <w:r w:rsidRPr="007E324C">
          <w:rPr>
            <w:rStyle w:val="Hyperlink"/>
            <w:rFonts w:asciiTheme="minorHAnsi" w:hAnsiTheme="minorHAnsi" w:cstheme="minorHAnsi"/>
            <w:i/>
            <w:lang w:val="en-GB"/>
          </w:rPr>
          <w:t>doc. 22</w:t>
        </w:r>
      </w:hyperlink>
      <w:r>
        <w:rPr>
          <w:rFonts w:asciiTheme="minorHAnsi" w:hAnsiTheme="minorHAnsi" w:cstheme="minorHAnsi"/>
          <w:i/>
          <w:lang w:val="en-GB"/>
        </w:rPr>
        <w:t xml:space="preserve">) will </w:t>
      </w:r>
      <w:r w:rsidR="004C1C7D">
        <w:rPr>
          <w:rFonts w:asciiTheme="minorHAnsi" w:hAnsiTheme="minorHAnsi" w:cstheme="minorHAnsi"/>
          <w:i/>
          <w:lang w:val="en-GB"/>
        </w:rPr>
        <w:t xml:space="preserve">be </w:t>
      </w:r>
      <w:r w:rsidR="00F20573">
        <w:rPr>
          <w:rFonts w:asciiTheme="minorHAnsi" w:hAnsiTheme="minorHAnsi" w:cstheme="minorHAnsi"/>
          <w:i/>
          <w:lang w:val="en-GB"/>
        </w:rPr>
        <w:t>shown on the screen.</w:t>
      </w:r>
      <w:r w:rsidR="00740F81">
        <w:rPr>
          <w:rFonts w:asciiTheme="minorHAnsi" w:hAnsiTheme="minorHAnsi" w:cstheme="minorHAnsi"/>
          <w:i/>
          <w:lang w:val="en-GB"/>
        </w:rPr>
        <w:br/>
      </w:r>
      <w:r w:rsidR="0049390D">
        <w:rPr>
          <w:rFonts w:asciiTheme="minorHAnsi" w:hAnsiTheme="minorHAnsi" w:cstheme="minorHAnsi"/>
          <w:i/>
          <w:lang w:val="en-GB"/>
        </w:rPr>
        <w:t>The list will be reviewed</w:t>
      </w:r>
      <w:r w:rsidR="00F20573">
        <w:rPr>
          <w:rFonts w:asciiTheme="minorHAnsi" w:hAnsiTheme="minorHAnsi" w:cstheme="minorHAnsi"/>
          <w:i/>
          <w:lang w:val="en-GB"/>
        </w:rPr>
        <w:t xml:space="preserve"> by the plenary</w:t>
      </w:r>
      <w:r w:rsidR="0049390D">
        <w:rPr>
          <w:rFonts w:asciiTheme="minorHAnsi" w:hAnsiTheme="minorHAnsi" w:cstheme="minorHAnsi"/>
          <w:i/>
          <w:lang w:val="en-GB"/>
        </w:rPr>
        <w:t xml:space="preserve">, and individual </w:t>
      </w:r>
      <w:r w:rsidR="004F1978">
        <w:rPr>
          <w:rFonts w:asciiTheme="minorHAnsi" w:hAnsiTheme="minorHAnsi" w:cstheme="minorHAnsi"/>
          <w:i/>
          <w:lang w:val="en-GB"/>
        </w:rPr>
        <w:t xml:space="preserve">items will be </w:t>
      </w:r>
      <w:r w:rsidR="000860BA">
        <w:rPr>
          <w:rFonts w:asciiTheme="minorHAnsi" w:hAnsiTheme="minorHAnsi" w:cstheme="minorHAnsi"/>
          <w:i/>
          <w:lang w:val="en-GB"/>
        </w:rPr>
        <w:t xml:space="preserve">categorised </w:t>
      </w:r>
      <w:r w:rsidR="00F20573">
        <w:rPr>
          <w:rFonts w:asciiTheme="minorHAnsi" w:hAnsiTheme="minorHAnsi" w:cstheme="minorHAnsi"/>
          <w:i/>
          <w:lang w:val="en-GB"/>
        </w:rPr>
        <w:t>according to criteria (</w:t>
      </w:r>
      <w:hyperlink r:id="rId12" w:history="1">
        <w:r w:rsidR="00F20573" w:rsidRPr="007E324C">
          <w:rPr>
            <w:rStyle w:val="Hyperlink"/>
            <w:rFonts w:asciiTheme="minorHAnsi" w:hAnsiTheme="minorHAnsi" w:cstheme="minorHAnsi"/>
            <w:i/>
            <w:lang w:val="en-GB"/>
          </w:rPr>
          <w:t>doc 19</w:t>
        </w:r>
      </w:hyperlink>
      <w:r w:rsidR="00F20573">
        <w:rPr>
          <w:rFonts w:asciiTheme="minorHAnsi" w:hAnsiTheme="minorHAnsi" w:cstheme="minorHAnsi"/>
          <w:i/>
          <w:lang w:val="en-GB"/>
        </w:rPr>
        <w:t xml:space="preserve">).  </w:t>
      </w:r>
      <w:r w:rsidR="004C1C7D">
        <w:rPr>
          <w:rFonts w:asciiTheme="minorHAnsi" w:hAnsiTheme="minorHAnsi" w:cstheme="minorHAnsi"/>
          <w:i/>
          <w:lang w:val="en-GB"/>
        </w:rPr>
        <w:t xml:space="preserve">Each item will be organised under headings as goals </w:t>
      </w:r>
      <w:r w:rsidR="004C3FDA">
        <w:rPr>
          <w:rFonts w:asciiTheme="minorHAnsi" w:hAnsiTheme="minorHAnsi" w:cstheme="minorHAnsi"/>
          <w:i/>
          <w:lang w:val="en-GB"/>
        </w:rPr>
        <w:t>(5-2</w:t>
      </w:r>
      <w:r w:rsidR="004F1978">
        <w:rPr>
          <w:rFonts w:asciiTheme="minorHAnsi" w:hAnsiTheme="minorHAnsi" w:cstheme="minorHAnsi"/>
          <w:i/>
          <w:lang w:val="en-GB"/>
        </w:rPr>
        <w:t xml:space="preserve">0). </w:t>
      </w:r>
      <w:r w:rsidR="0049390D">
        <w:rPr>
          <w:rFonts w:asciiTheme="minorHAnsi" w:hAnsiTheme="minorHAnsi" w:cstheme="minorHAnsi"/>
          <w:i/>
          <w:lang w:val="en-GB"/>
        </w:rPr>
        <w:t xml:space="preserve"> Some </w:t>
      </w:r>
      <w:r w:rsidR="004F1978">
        <w:rPr>
          <w:rFonts w:asciiTheme="minorHAnsi" w:hAnsiTheme="minorHAnsi" w:cstheme="minorHAnsi"/>
          <w:i/>
          <w:lang w:val="en-GB"/>
        </w:rPr>
        <w:t xml:space="preserve">of the items </w:t>
      </w:r>
      <w:r w:rsidR="00CC5E8B">
        <w:rPr>
          <w:rFonts w:asciiTheme="minorHAnsi" w:hAnsiTheme="minorHAnsi" w:cstheme="minorHAnsi"/>
          <w:i/>
          <w:lang w:val="en-GB"/>
        </w:rPr>
        <w:t xml:space="preserve">will </w:t>
      </w:r>
      <w:r w:rsidR="0049390D">
        <w:rPr>
          <w:rFonts w:asciiTheme="minorHAnsi" w:hAnsiTheme="minorHAnsi" w:cstheme="minorHAnsi"/>
          <w:i/>
          <w:lang w:val="en-GB"/>
        </w:rPr>
        <w:t xml:space="preserve">be lifted to other sections, like </w:t>
      </w:r>
      <w:r w:rsidR="000860BA" w:rsidRPr="000860BA">
        <w:rPr>
          <w:rFonts w:asciiTheme="minorHAnsi" w:hAnsiTheme="minorHAnsi" w:cstheme="minorHAnsi"/>
          <w:lang w:val="en-GB"/>
        </w:rPr>
        <w:t>Mission/</w:t>
      </w:r>
      <w:r w:rsidR="0049390D" w:rsidRPr="0049390D">
        <w:rPr>
          <w:rFonts w:asciiTheme="minorHAnsi" w:hAnsiTheme="minorHAnsi" w:cstheme="minorHAnsi"/>
          <w:lang w:val="en-GB"/>
        </w:rPr>
        <w:t>Vision</w:t>
      </w:r>
      <w:r w:rsidR="000860BA">
        <w:rPr>
          <w:rFonts w:asciiTheme="minorHAnsi" w:hAnsiTheme="minorHAnsi" w:cstheme="minorHAnsi"/>
          <w:lang w:val="en-GB"/>
        </w:rPr>
        <w:t xml:space="preserve"> </w:t>
      </w:r>
      <w:r w:rsidR="000860BA" w:rsidRPr="000860BA">
        <w:rPr>
          <w:rFonts w:asciiTheme="minorHAnsi" w:hAnsiTheme="minorHAnsi" w:cstheme="minorHAnsi"/>
          <w:i/>
          <w:lang w:val="en-GB"/>
        </w:rPr>
        <w:t>o</w:t>
      </w:r>
      <w:r w:rsidR="0049390D" w:rsidRPr="000860BA">
        <w:rPr>
          <w:rFonts w:asciiTheme="minorHAnsi" w:hAnsiTheme="minorHAnsi" w:cstheme="minorHAnsi"/>
          <w:i/>
          <w:lang w:val="en-GB"/>
        </w:rPr>
        <w:t>r</w:t>
      </w:r>
      <w:r w:rsidR="0049390D">
        <w:rPr>
          <w:rFonts w:asciiTheme="minorHAnsi" w:hAnsiTheme="minorHAnsi" w:cstheme="minorHAnsi"/>
          <w:i/>
          <w:lang w:val="en-GB"/>
        </w:rPr>
        <w:t xml:space="preserve"> </w:t>
      </w:r>
      <w:r w:rsidR="0049390D" w:rsidRPr="0049390D">
        <w:rPr>
          <w:rFonts w:asciiTheme="minorHAnsi" w:hAnsiTheme="minorHAnsi" w:cstheme="minorHAnsi"/>
          <w:lang w:val="en-GB"/>
        </w:rPr>
        <w:t>Guiding principles</w:t>
      </w:r>
      <w:r w:rsidR="00BA79FA">
        <w:rPr>
          <w:rFonts w:asciiTheme="minorHAnsi" w:hAnsiTheme="minorHAnsi" w:cstheme="minorHAnsi"/>
          <w:i/>
          <w:lang w:val="en-GB"/>
        </w:rPr>
        <w:t>, and some may be deleted.</w:t>
      </w:r>
    </w:p>
    <w:p w:rsidR="008A00BC" w:rsidRDefault="008A00BC" w:rsidP="00CC5E8B">
      <w:pPr>
        <w:pStyle w:val="ListParagraph"/>
        <w:ind w:left="360"/>
        <w:rPr>
          <w:rFonts w:asciiTheme="minorHAnsi" w:hAnsiTheme="minorHAnsi" w:cstheme="minorHAnsi"/>
          <w:i/>
          <w:lang w:val="en-GB"/>
        </w:rPr>
      </w:pPr>
      <w:r w:rsidRPr="000860BA">
        <w:rPr>
          <w:rFonts w:asciiTheme="minorHAnsi" w:hAnsiTheme="minorHAnsi" w:cstheme="minorHAnsi"/>
          <w:i/>
          <w:u w:val="single"/>
          <w:lang w:val="en-GB"/>
        </w:rPr>
        <w:t>Outcome</w:t>
      </w:r>
      <w:r>
        <w:rPr>
          <w:rFonts w:asciiTheme="minorHAnsi" w:hAnsiTheme="minorHAnsi" w:cstheme="minorHAnsi"/>
          <w:i/>
          <w:lang w:val="en-GB"/>
        </w:rPr>
        <w:t xml:space="preserve">: </w:t>
      </w:r>
      <w:r w:rsidR="00CC5E8B">
        <w:rPr>
          <w:rFonts w:asciiTheme="minorHAnsi" w:hAnsiTheme="minorHAnsi" w:cstheme="minorHAnsi"/>
          <w:i/>
          <w:lang w:val="en-GB"/>
        </w:rPr>
        <w:t xml:space="preserve">1) </w:t>
      </w:r>
      <w:r>
        <w:rPr>
          <w:rFonts w:asciiTheme="minorHAnsi" w:hAnsiTheme="minorHAnsi" w:cstheme="minorHAnsi"/>
          <w:i/>
          <w:lang w:val="en-GB"/>
        </w:rPr>
        <w:t xml:space="preserve">A </w:t>
      </w:r>
      <w:r w:rsidR="00CC5E8B">
        <w:rPr>
          <w:rFonts w:asciiTheme="minorHAnsi" w:hAnsiTheme="minorHAnsi" w:cstheme="minorHAnsi"/>
          <w:i/>
          <w:lang w:val="en-GB"/>
        </w:rPr>
        <w:t xml:space="preserve">document with a </w:t>
      </w:r>
      <w:r>
        <w:rPr>
          <w:rFonts w:asciiTheme="minorHAnsi" w:hAnsiTheme="minorHAnsi" w:cstheme="minorHAnsi"/>
          <w:i/>
          <w:lang w:val="en-GB"/>
        </w:rPr>
        <w:t xml:space="preserve">list of </w:t>
      </w:r>
      <w:r w:rsidR="00CC5E8B">
        <w:rPr>
          <w:rFonts w:asciiTheme="minorHAnsi" w:hAnsiTheme="minorHAnsi" w:cstheme="minorHAnsi"/>
          <w:i/>
          <w:lang w:val="en-GB"/>
        </w:rPr>
        <w:t>goal</w:t>
      </w:r>
      <w:r>
        <w:rPr>
          <w:rFonts w:asciiTheme="minorHAnsi" w:hAnsiTheme="minorHAnsi" w:cstheme="minorHAnsi"/>
          <w:i/>
          <w:lang w:val="en-GB"/>
        </w:rPr>
        <w:t>s</w:t>
      </w:r>
      <w:r w:rsidR="00CC5E8B">
        <w:rPr>
          <w:rFonts w:asciiTheme="minorHAnsi" w:hAnsiTheme="minorHAnsi" w:cstheme="minorHAnsi"/>
          <w:i/>
          <w:lang w:val="en-GB"/>
        </w:rPr>
        <w:t xml:space="preserve"> with supportive statements 2) Input to </w:t>
      </w:r>
      <w:r w:rsidR="00CC5E8B" w:rsidRPr="00CC5E8B">
        <w:rPr>
          <w:rFonts w:asciiTheme="minorHAnsi" w:hAnsiTheme="minorHAnsi" w:cstheme="minorHAnsi"/>
          <w:lang w:val="en-GB"/>
        </w:rPr>
        <w:t>Mission/Vision</w:t>
      </w:r>
      <w:r w:rsidR="00CC5E8B">
        <w:rPr>
          <w:rFonts w:asciiTheme="minorHAnsi" w:hAnsiTheme="minorHAnsi" w:cstheme="minorHAnsi"/>
          <w:i/>
          <w:lang w:val="en-GB"/>
        </w:rPr>
        <w:t xml:space="preserve"> and </w:t>
      </w:r>
      <w:r w:rsidR="00CC5E8B" w:rsidRPr="00CC5E8B">
        <w:rPr>
          <w:rFonts w:asciiTheme="minorHAnsi" w:hAnsiTheme="minorHAnsi" w:cstheme="minorHAnsi"/>
          <w:lang w:val="en-GB"/>
        </w:rPr>
        <w:t>Guiding Principles</w:t>
      </w:r>
      <w:r w:rsidR="00CC5E8B">
        <w:rPr>
          <w:rFonts w:asciiTheme="minorHAnsi" w:hAnsiTheme="minorHAnsi" w:cstheme="minorHAnsi"/>
          <w:i/>
          <w:lang w:val="en-GB"/>
        </w:rPr>
        <w:t xml:space="preserve"> documents</w:t>
      </w:r>
      <w:r w:rsidR="007E324C">
        <w:rPr>
          <w:rFonts w:asciiTheme="minorHAnsi" w:hAnsiTheme="minorHAnsi" w:cstheme="minorHAnsi"/>
          <w:i/>
          <w:lang w:val="en-GB"/>
        </w:rPr>
        <w:t>]</w:t>
      </w:r>
    </w:p>
    <w:p w:rsidR="0049390D" w:rsidRDefault="0049390D" w:rsidP="0049390D">
      <w:pPr>
        <w:rPr>
          <w:rFonts w:asciiTheme="minorHAnsi" w:hAnsiTheme="minorHAnsi" w:cstheme="minorHAnsi"/>
          <w:lang w:val="en-GB"/>
        </w:rPr>
      </w:pPr>
    </w:p>
    <w:p w:rsidR="00F20573" w:rsidRDefault="00F20573" w:rsidP="0049390D">
      <w:pPr>
        <w:rPr>
          <w:rFonts w:asciiTheme="minorHAnsi" w:hAnsiTheme="minorHAnsi" w:cstheme="minorHAnsi"/>
          <w:lang w:val="en-GB"/>
        </w:rPr>
      </w:pPr>
      <w:r w:rsidRPr="00F20573">
        <w:rPr>
          <w:rFonts w:asciiTheme="minorHAnsi" w:hAnsiTheme="minorHAnsi" w:cstheme="minorHAnsi"/>
          <w:u w:val="single"/>
          <w:lang w:val="en-GB"/>
        </w:rPr>
        <w:t>13:00-14:00</w:t>
      </w:r>
      <w:r>
        <w:rPr>
          <w:rFonts w:asciiTheme="minorHAnsi" w:hAnsiTheme="minorHAnsi" w:cstheme="minorHAnsi"/>
          <w:lang w:val="en-GB"/>
        </w:rPr>
        <w:br/>
        <w:t>Lunch</w:t>
      </w:r>
    </w:p>
    <w:p w:rsidR="00F20573" w:rsidRDefault="00F20573" w:rsidP="0049390D">
      <w:pPr>
        <w:rPr>
          <w:rFonts w:asciiTheme="minorHAnsi" w:hAnsiTheme="minorHAnsi" w:cstheme="minorHAnsi"/>
          <w:lang w:val="en-GB"/>
        </w:rPr>
      </w:pPr>
    </w:p>
    <w:p w:rsidR="00F20573" w:rsidRPr="00F20573" w:rsidRDefault="00F20573" w:rsidP="0049390D">
      <w:pPr>
        <w:rPr>
          <w:rFonts w:asciiTheme="minorHAnsi" w:hAnsiTheme="minorHAnsi" w:cstheme="minorHAnsi"/>
          <w:u w:val="single"/>
          <w:lang w:val="en-GB"/>
        </w:rPr>
      </w:pPr>
      <w:r w:rsidRPr="00F20573">
        <w:rPr>
          <w:rFonts w:asciiTheme="minorHAnsi" w:hAnsiTheme="minorHAnsi" w:cstheme="minorHAnsi"/>
          <w:u w:val="single"/>
          <w:lang w:val="en-GB"/>
        </w:rPr>
        <w:t>14:00-17:00</w:t>
      </w:r>
    </w:p>
    <w:p w:rsidR="00DF20F5" w:rsidRPr="00F20573" w:rsidRDefault="00DF20F5" w:rsidP="00F20573">
      <w:pPr>
        <w:rPr>
          <w:rFonts w:asciiTheme="minorHAnsi" w:hAnsiTheme="minorHAnsi" w:cstheme="minorHAnsi"/>
          <w:lang w:val="en-GB"/>
        </w:rPr>
      </w:pPr>
      <w:r w:rsidRPr="00F20573">
        <w:rPr>
          <w:rFonts w:asciiTheme="minorHAnsi" w:hAnsiTheme="minorHAnsi" w:cstheme="minorHAnsi"/>
          <w:lang w:val="en-GB"/>
        </w:rPr>
        <w:t xml:space="preserve">Break-out groups </w:t>
      </w:r>
      <w:r w:rsidR="00D64BED" w:rsidRPr="00F20573">
        <w:rPr>
          <w:rFonts w:asciiTheme="minorHAnsi" w:hAnsiTheme="minorHAnsi" w:cstheme="minorHAnsi"/>
          <w:lang w:val="en-GB"/>
        </w:rPr>
        <w:t>(</w:t>
      </w:r>
      <w:r w:rsidR="00F20573">
        <w:rPr>
          <w:rFonts w:asciiTheme="minorHAnsi" w:hAnsiTheme="minorHAnsi" w:cstheme="minorHAnsi"/>
          <w:lang w:val="en-GB"/>
        </w:rPr>
        <w:t xml:space="preserve">Introduced by </w:t>
      </w:r>
      <w:r w:rsidR="00D64BED" w:rsidRPr="00F20573">
        <w:rPr>
          <w:rFonts w:asciiTheme="minorHAnsi" w:hAnsiTheme="minorHAnsi" w:cstheme="minorHAnsi"/>
          <w:lang w:val="en-GB"/>
        </w:rPr>
        <w:t xml:space="preserve">Peter </w:t>
      </w:r>
      <w:r w:rsidR="00BA79FA" w:rsidRPr="00F20573">
        <w:rPr>
          <w:rFonts w:asciiTheme="minorHAnsi" w:hAnsiTheme="minorHAnsi" w:cstheme="minorHAnsi"/>
          <w:lang w:val="en-GB"/>
        </w:rPr>
        <w:t xml:space="preserve">L. </w:t>
      </w:r>
      <w:r w:rsidR="00D64BED" w:rsidRPr="00F20573">
        <w:rPr>
          <w:rFonts w:asciiTheme="minorHAnsi" w:hAnsiTheme="minorHAnsi" w:cstheme="minorHAnsi"/>
          <w:lang w:val="en-GB"/>
        </w:rPr>
        <w:t>Pulsifer)</w:t>
      </w:r>
    </w:p>
    <w:p w:rsidR="007E324C" w:rsidRDefault="00DF20F5" w:rsidP="00DF20F5">
      <w:pPr>
        <w:pStyle w:val="ListParagraph"/>
        <w:ind w:left="360"/>
        <w:rPr>
          <w:rFonts w:asciiTheme="minorHAnsi" w:hAnsiTheme="minorHAnsi" w:cstheme="minorHAnsi"/>
          <w:i/>
          <w:lang w:val="en-GB"/>
        </w:rPr>
      </w:pPr>
      <w:r w:rsidRPr="00BC23C6">
        <w:rPr>
          <w:rFonts w:asciiTheme="minorHAnsi" w:hAnsiTheme="minorHAnsi" w:cstheme="minorHAnsi"/>
          <w:i/>
          <w:lang w:val="en-GB"/>
        </w:rPr>
        <w:t>[</w:t>
      </w:r>
      <w:r w:rsidR="007E324C">
        <w:rPr>
          <w:rFonts w:asciiTheme="minorHAnsi" w:hAnsiTheme="minorHAnsi" w:cstheme="minorHAnsi"/>
          <w:i/>
          <w:lang w:val="en-GB"/>
        </w:rPr>
        <w:t xml:space="preserve">Instructions: </w:t>
      </w:r>
    </w:p>
    <w:p w:rsidR="000860BA" w:rsidRDefault="000860BA" w:rsidP="00680C55">
      <w:pPr>
        <w:pStyle w:val="ListParagraph"/>
        <w:ind w:left="360"/>
        <w:rPr>
          <w:rFonts w:asciiTheme="minorHAnsi" w:hAnsiTheme="minorHAnsi" w:cstheme="minorHAnsi"/>
          <w:i/>
          <w:lang w:val="en-GB"/>
        </w:rPr>
      </w:pPr>
      <w:r>
        <w:rPr>
          <w:rFonts w:asciiTheme="minorHAnsi" w:hAnsiTheme="minorHAnsi" w:cstheme="minorHAnsi"/>
          <w:i/>
          <w:lang w:val="en-GB"/>
        </w:rPr>
        <w:t>The participants</w:t>
      </w:r>
      <w:r w:rsidR="00CC5E8B">
        <w:rPr>
          <w:rFonts w:asciiTheme="minorHAnsi" w:hAnsiTheme="minorHAnsi" w:cstheme="minorHAnsi"/>
          <w:i/>
          <w:lang w:val="en-GB"/>
        </w:rPr>
        <w:t xml:space="preserve"> will be divided into 3-4 groups</w:t>
      </w:r>
      <w:r w:rsidR="00680C55">
        <w:rPr>
          <w:rFonts w:asciiTheme="minorHAnsi" w:hAnsiTheme="minorHAnsi" w:cstheme="minorHAnsi"/>
          <w:i/>
          <w:lang w:val="en-GB"/>
        </w:rPr>
        <w:t xml:space="preserve">, and each </w:t>
      </w:r>
      <w:r>
        <w:rPr>
          <w:rFonts w:asciiTheme="minorHAnsi" w:hAnsiTheme="minorHAnsi" w:cstheme="minorHAnsi"/>
          <w:i/>
          <w:lang w:val="en-GB"/>
        </w:rPr>
        <w:t xml:space="preserve">group </w:t>
      </w:r>
      <w:r w:rsidR="00CC5E8B">
        <w:rPr>
          <w:rFonts w:asciiTheme="minorHAnsi" w:hAnsiTheme="minorHAnsi" w:cstheme="minorHAnsi"/>
          <w:i/>
          <w:lang w:val="en-GB"/>
        </w:rPr>
        <w:t xml:space="preserve">will work with 2-3 goals. </w:t>
      </w:r>
    </w:p>
    <w:p w:rsidR="000860BA" w:rsidRDefault="000860BA" w:rsidP="000860BA">
      <w:pPr>
        <w:pStyle w:val="ListParagraph"/>
        <w:ind w:left="360"/>
        <w:rPr>
          <w:rFonts w:asciiTheme="minorHAnsi" w:hAnsiTheme="minorHAnsi" w:cstheme="minorHAnsi"/>
          <w:i/>
          <w:lang w:val="en-GB"/>
        </w:rPr>
      </w:pPr>
      <w:r>
        <w:rPr>
          <w:rFonts w:asciiTheme="minorHAnsi" w:hAnsiTheme="minorHAnsi" w:cstheme="minorHAnsi"/>
          <w:i/>
          <w:lang w:val="en-GB"/>
        </w:rPr>
        <w:t>In this session, focus will be on developing descriptions of goals and objectives and evaluate objectives.</w:t>
      </w:r>
    </w:p>
    <w:p w:rsidR="00CC5E8B" w:rsidRDefault="00C779BB" w:rsidP="00680C55">
      <w:pPr>
        <w:pStyle w:val="ListParagraph"/>
        <w:ind w:left="360"/>
        <w:rPr>
          <w:rFonts w:asciiTheme="minorHAnsi" w:hAnsiTheme="minorHAnsi" w:cstheme="minorHAnsi"/>
          <w:i/>
          <w:lang w:val="en-GB"/>
        </w:rPr>
      </w:pPr>
      <w:r>
        <w:rPr>
          <w:rFonts w:asciiTheme="minorHAnsi" w:hAnsiTheme="minorHAnsi" w:cstheme="minorHAnsi"/>
          <w:i/>
          <w:lang w:val="en-GB"/>
        </w:rPr>
        <w:t xml:space="preserve">The groups will be asked to </w:t>
      </w:r>
      <w:r w:rsidR="001D53AD">
        <w:rPr>
          <w:rFonts w:asciiTheme="minorHAnsi" w:hAnsiTheme="minorHAnsi" w:cstheme="minorHAnsi"/>
          <w:i/>
          <w:lang w:val="en-GB"/>
        </w:rPr>
        <w:t xml:space="preserve">evaluate each objective, using the </w:t>
      </w:r>
      <w:hyperlink r:id="rId13" w:history="1">
        <w:r w:rsidR="001D53AD" w:rsidRPr="001D53AD">
          <w:rPr>
            <w:rStyle w:val="Hyperlink"/>
            <w:rFonts w:asciiTheme="minorHAnsi" w:hAnsiTheme="minorHAnsi" w:cstheme="minorHAnsi"/>
            <w:i/>
            <w:lang w:val="en-GB"/>
          </w:rPr>
          <w:t>quadrant method</w:t>
        </w:r>
      </w:hyperlink>
      <w:r w:rsidR="001D53AD">
        <w:rPr>
          <w:rFonts w:asciiTheme="minorHAnsi" w:hAnsiTheme="minorHAnsi" w:cstheme="minorHAnsi"/>
          <w:i/>
          <w:lang w:val="en-GB"/>
        </w:rPr>
        <w:t xml:space="preserve"> (doc 20)</w:t>
      </w:r>
    </w:p>
    <w:p w:rsidR="001D53AD" w:rsidRDefault="001D53AD" w:rsidP="001D53AD">
      <w:pPr>
        <w:pStyle w:val="ListParagraph"/>
        <w:ind w:left="360"/>
        <w:rPr>
          <w:rFonts w:asciiTheme="minorHAnsi" w:hAnsiTheme="minorHAnsi" w:cstheme="minorHAnsi"/>
          <w:i/>
          <w:lang w:val="en-GB"/>
        </w:rPr>
      </w:pPr>
      <w:r>
        <w:rPr>
          <w:rFonts w:asciiTheme="minorHAnsi" w:hAnsiTheme="minorHAnsi" w:cstheme="minorHAnsi"/>
          <w:i/>
          <w:lang w:val="en-GB"/>
        </w:rPr>
        <w:t xml:space="preserve">Each group will </w:t>
      </w:r>
      <w:r w:rsidR="000860BA">
        <w:rPr>
          <w:rFonts w:asciiTheme="minorHAnsi" w:hAnsiTheme="minorHAnsi" w:cstheme="minorHAnsi"/>
          <w:i/>
          <w:lang w:val="en-GB"/>
        </w:rPr>
        <w:t xml:space="preserve">work </w:t>
      </w:r>
      <w:r>
        <w:rPr>
          <w:rFonts w:asciiTheme="minorHAnsi" w:hAnsiTheme="minorHAnsi" w:cstheme="minorHAnsi"/>
          <w:i/>
          <w:lang w:val="en-GB"/>
        </w:rPr>
        <w:t xml:space="preserve">in a template. There will be one document per goal, and each </w:t>
      </w:r>
      <w:r w:rsidR="000860BA">
        <w:rPr>
          <w:rFonts w:asciiTheme="minorHAnsi" w:hAnsiTheme="minorHAnsi" w:cstheme="minorHAnsi"/>
          <w:i/>
          <w:lang w:val="en-GB"/>
        </w:rPr>
        <w:t>template</w:t>
      </w:r>
      <w:r>
        <w:rPr>
          <w:rFonts w:asciiTheme="minorHAnsi" w:hAnsiTheme="minorHAnsi" w:cstheme="minorHAnsi"/>
          <w:i/>
          <w:lang w:val="en-GB"/>
        </w:rPr>
        <w:t xml:space="preserve"> will be made available prior to the session. </w:t>
      </w:r>
    </w:p>
    <w:p w:rsidR="007E324C" w:rsidRDefault="00BC23C6" w:rsidP="00DF20F5">
      <w:pPr>
        <w:pStyle w:val="ListParagraph"/>
        <w:ind w:left="360"/>
        <w:rPr>
          <w:rFonts w:asciiTheme="minorHAnsi" w:hAnsiTheme="minorHAnsi" w:cstheme="minorHAnsi"/>
          <w:i/>
          <w:lang w:val="en-GB"/>
        </w:rPr>
      </w:pPr>
      <w:r w:rsidRPr="00BC23C6">
        <w:rPr>
          <w:rFonts w:asciiTheme="minorHAnsi" w:hAnsiTheme="minorHAnsi" w:cstheme="minorHAnsi"/>
          <w:i/>
          <w:lang w:val="en-GB"/>
        </w:rPr>
        <w:t xml:space="preserve">Each </w:t>
      </w:r>
      <w:r w:rsidR="004D4FBF">
        <w:rPr>
          <w:rFonts w:asciiTheme="minorHAnsi" w:hAnsiTheme="minorHAnsi" w:cstheme="minorHAnsi"/>
          <w:i/>
          <w:lang w:val="en-GB"/>
        </w:rPr>
        <w:t xml:space="preserve">group </w:t>
      </w:r>
      <w:r w:rsidRPr="00BC23C6">
        <w:rPr>
          <w:rFonts w:asciiTheme="minorHAnsi" w:hAnsiTheme="minorHAnsi" w:cstheme="minorHAnsi"/>
          <w:i/>
          <w:lang w:val="en-GB"/>
        </w:rPr>
        <w:t xml:space="preserve">will have a </w:t>
      </w:r>
      <w:r w:rsidR="004D4FBF">
        <w:rPr>
          <w:rFonts w:asciiTheme="minorHAnsi" w:hAnsiTheme="minorHAnsi" w:cstheme="minorHAnsi"/>
          <w:i/>
          <w:lang w:val="en-GB"/>
        </w:rPr>
        <w:t>chair</w:t>
      </w:r>
      <w:r w:rsidR="007E324C">
        <w:rPr>
          <w:rFonts w:asciiTheme="minorHAnsi" w:hAnsiTheme="minorHAnsi" w:cstheme="minorHAnsi"/>
          <w:i/>
          <w:lang w:val="en-GB"/>
        </w:rPr>
        <w:t>/</w:t>
      </w:r>
      <w:r w:rsidRPr="00BC23C6">
        <w:rPr>
          <w:rFonts w:asciiTheme="minorHAnsi" w:hAnsiTheme="minorHAnsi" w:cstheme="minorHAnsi"/>
          <w:i/>
          <w:lang w:val="en-GB"/>
        </w:rPr>
        <w:t>rapporteur.</w:t>
      </w:r>
      <w:r w:rsidR="004D4FBF">
        <w:rPr>
          <w:rFonts w:asciiTheme="minorHAnsi" w:hAnsiTheme="minorHAnsi" w:cstheme="minorHAnsi"/>
          <w:i/>
          <w:lang w:val="en-GB"/>
        </w:rPr>
        <w:t xml:space="preserve"> Th</w:t>
      </w:r>
      <w:r w:rsidR="007E324C">
        <w:rPr>
          <w:rFonts w:asciiTheme="minorHAnsi" w:hAnsiTheme="minorHAnsi" w:cstheme="minorHAnsi"/>
          <w:i/>
          <w:lang w:val="en-GB"/>
        </w:rPr>
        <w:t xml:space="preserve">is person is </w:t>
      </w:r>
      <w:r w:rsidR="004D4FBF">
        <w:rPr>
          <w:rFonts w:asciiTheme="minorHAnsi" w:hAnsiTheme="minorHAnsi" w:cstheme="minorHAnsi"/>
          <w:i/>
          <w:lang w:val="en-GB"/>
        </w:rPr>
        <w:t xml:space="preserve">fixed, but it will be considered, if individual members can circulate between the groups in a </w:t>
      </w:r>
      <w:hyperlink r:id="rId14" w:history="1">
        <w:r w:rsidR="004D4FBF" w:rsidRPr="007E324C">
          <w:rPr>
            <w:rStyle w:val="Hyperlink"/>
            <w:rFonts w:asciiTheme="minorHAnsi" w:hAnsiTheme="minorHAnsi" w:cstheme="minorHAnsi"/>
            <w:i/>
            <w:lang w:val="en-GB"/>
          </w:rPr>
          <w:t>‘world-café’ style</w:t>
        </w:r>
      </w:hyperlink>
      <w:r w:rsidR="007E324C">
        <w:rPr>
          <w:rFonts w:asciiTheme="minorHAnsi" w:hAnsiTheme="minorHAnsi" w:cstheme="minorHAnsi"/>
          <w:i/>
          <w:lang w:val="en-GB"/>
        </w:rPr>
        <w:t xml:space="preserve"> (page 141)</w:t>
      </w:r>
      <w:r w:rsidR="004D4FBF">
        <w:rPr>
          <w:rFonts w:asciiTheme="minorHAnsi" w:hAnsiTheme="minorHAnsi" w:cstheme="minorHAnsi"/>
          <w:i/>
          <w:lang w:val="en-GB"/>
        </w:rPr>
        <w:t xml:space="preserve">. </w:t>
      </w:r>
    </w:p>
    <w:p w:rsidR="007E324C" w:rsidRDefault="007E324C" w:rsidP="00DF20F5">
      <w:pPr>
        <w:pStyle w:val="ListParagraph"/>
        <w:ind w:left="360"/>
        <w:rPr>
          <w:rFonts w:asciiTheme="minorHAnsi" w:hAnsiTheme="minorHAnsi" w:cstheme="minorHAnsi"/>
          <w:i/>
          <w:lang w:val="en-GB"/>
        </w:rPr>
      </w:pPr>
      <w:r>
        <w:rPr>
          <w:rFonts w:asciiTheme="minorHAnsi" w:hAnsiTheme="minorHAnsi" w:cstheme="minorHAnsi"/>
          <w:i/>
          <w:lang w:val="en-GB"/>
        </w:rPr>
        <w:t xml:space="preserve">Another group will rework </w:t>
      </w:r>
      <w:r w:rsidRPr="00CC5E8B">
        <w:rPr>
          <w:rFonts w:asciiTheme="minorHAnsi" w:hAnsiTheme="minorHAnsi" w:cstheme="minorHAnsi"/>
          <w:lang w:val="en-GB"/>
        </w:rPr>
        <w:t>Mission/Vision</w:t>
      </w:r>
      <w:r>
        <w:rPr>
          <w:rFonts w:asciiTheme="minorHAnsi" w:hAnsiTheme="minorHAnsi" w:cstheme="minorHAnsi"/>
          <w:i/>
          <w:lang w:val="en-GB"/>
        </w:rPr>
        <w:t xml:space="preserve"> and </w:t>
      </w:r>
      <w:r w:rsidRPr="00CC5E8B">
        <w:rPr>
          <w:rFonts w:asciiTheme="minorHAnsi" w:hAnsiTheme="minorHAnsi" w:cstheme="minorHAnsi"/>
          <w:lang w:val="en-GB"/>
        </w:rPr>
        <w:t>Guiding Principles</w:t>
      </w:r>
      <w:r w:rsidR="001D53AD">
        <w:rPr>
          <w:rFonts w:asciiTheme="minorHAnsi" w:hAnsiTheme="minorHAnsi" w:cstheme="minorHAnsi"/>
          <w:lang w:val="en-GB"/>
        </w:rPr>
        <w:t>.</w:t>
      </w:r>
    </w:p>
    <w:p w:rsidR="00DF20F5" w:rsidRPr="00BC23C6" w:rsidRDefault="00CC5E8B" w:rsidP="00DF20F5">
      <w:pPr>
        <w:pStyle w:val="ListParagraph"/>
        <w:ind w:left="360"/>
        <w:rPr>
          <w:rFonts w:asciiTheme="minorHAnsi" w:hAnsiTheme="minorHAnsi" w:cstheme="minorHAnsi"/>
          <w:i/>
          <w:lang w:val="en-GB"/>
        </w:rPr>
      </w:pPr>
      <w:r w:rsidRPr="000860BA">
        <w:rPr>
          <w:rFonts w:asciiTheme="minorHAnsi" w:hAnsiTheme="minorHAnsi" w:cstheme="minorHAnsi"/>
          <w:i/>
          <w:u w:val="single"/>
          <w:lang w:val="en-GB"/>
        </w:rPr>
        <w:t>Outcome</w:t>
      </w:r>
      <w:r>
        <w:rPr>
          <w:rFonts w:asciiTheme="minorHAnsi" w:hAnsiTheme="minorHAnsi" w:cstheme="minorHAnsi"/>
          <w:i/>
          <w:lang w:val="en-GB"/>
        </w:rPr>
        <w:t xml:space="preserve">: </w:t>
      </w:r>
      <w:r w:rsidR="000860BA">
        <w:rPr>
          <w:rFonts w:asciiTheme="minorHAnsi" w:hAnsiTheme="minorHAnsi" w:cstheme="minorHAnsi"/>
          <w:i/>
          <w:lang w:val="en-GB"/>
        </w:rPr>
        <w:t xml:space="preserve">1) A series of posters, each with goals and objectives listed; 2) </w:t>
      </w:r>
      <w:r>
        <w:rPr>
          <w:rFonts w:asciiTheme="minorHAnsi" w:hAnsiTheme="minorHAnsi" w:cstheme="minorHAnsi"/>
          <w:i/>
          <w:lang w:val="en-GB"/>
        </w:rPr>
        <w:t xml:space="preserve">A series of </w:t>
      </w:r>
      <w:proofErr w:type="spellStart"/>
      <w:r>
        <w:rPr>
          <w:rFonts w:asciiTheme="minorHAnsi" w:hAnsiTheme="minorHAnsi" w:cstheme="minorHAnsi"/>
          <w:i/>
          <w:lang w:val="en-GB"/>
        </w:rPr>
        <w:t>GoogleDocs</w:t>
      </w:r>
      <w:proofErr w:type="spellEnd"/>
      <w:r>
        <w:rPr>
          <w:rFonts w:asciiTheme="minorHAnsi" w:hAnsiTheme="minorHAnsi" w:cstheme="minorHAnsi"/>
          <w:i/>
          <w:lang w:val="en-GB"/>
        </w:rPr>
        <w:t xml:space="preserve"> documents, one for ea</w:t>
      </w:r>
      <w:r w:rsidR="001D53AD">
        <w:rPr>
          <w:rFonts w:asciiTheme="minorHAnsi" w:hAnsiTheme="minorHAnsi" w:cstheme="minorHAnsi"/>
          <w:i/>
          <w:lang w:val="en-GB"/>
        </w:rPr>
        <w:t>ch goal</w:t>
      </w:r>
      <w:r w:rsidR="000860BA">
        <w:rPr>
          <w:rFonts w:asciiTheme="minorHAnsi" w:hAnsiTheme="minorHAnsi" w:cstheme="minorHAnsi"/>
          <w:i/>
          <w:lang w:val="en-GB"/>
        </w:rPr>
        <w:t>, each with a series of objectives, and each objective evaluated</w:t>
      </w:r>
      <w:r w:rsidR="00DF20F5" w:rsidRPr="00BC23C6">
        <w:rPr>
          <w:rFonts w:asciiTheme="minorHAnsi" w:hAnsiTheme="minorHAnsi" w:cstheme="minorHAnsi"/>
          <w:i/>
          <w:lang w:val="en-GB"/>
        </w:rPr>
        <w:t>]</w:t>
      </w:r>
    </w:p>
    <w:p w:rsidR="00FC5B34" w:rsidRDefault="00FC5B34" w:rsidP="00FC5B34">
      <w:pPr>
        <w:rPr>
          <w:rFonts w:asciiTheme="minorHAnsi" w:hAnsiTheme="minorHAnsi" w:cstheme="minorHAnsi"/>
          <w:lang w:val="en-GB"/>
        </w:rPr>
      </w:pPr>
    </w:p>
    <w:p w:rsidR="00F20573" w:rsidRPr="00F20573" w:rsidRDefault="00F20573" w:rsidP="00FC5B34">
      <w:pPr>
        <w:rPr>
          <w:rFonts w:asciiTheme="minorHAnsi" w:hAnsiTheme="minorHAnsi" w:cstheme="minorHAnsi"/>
          <w:u w:val="single"/>
          <w:lang w:val="en-GB"/>
        </w:rPr>
      </w:pPr>
      <w:r w:rsidRPr="00F20573">
        <w:rPr>
          <w:rFonts w:asciiTheme="minorHAnsi" w:hAnsiTheme="minorHAnsi" w:cstheme="minorHAnsi"/>
          <w:u w:val="single"/>
          <w:lang w:val="en-GB"/>
        </w:rPr>
        <w:t>17:00-18:00</w:t>
      </w:r>
    </w:p>
    <w:p w:rsidR="00FC5B34" w:rsidRPr="00F20573" w:rsidRDefault="00FC5B34" w:rsidP="00F20573">
      <w:pPr>
        <w:rPr>
          <w:rFonts w:asciiTheme="minorHAnsi" w:hAnsiTheme="minorHAnsi" w:cstheme="minorHAnsi"/>
          <w:lang w:val="en-GB"/>
        </w:rPr>
      </w:pPr>
      <w:r w:rsidRPr="00F20573">
        <w:rPr>
          <w:rFonts w:asciiTheme="minorHAnsi" w:hAnsiTheme="minorHAnsi" w:cstheme="minorHAnsi"/>
          <w:lang w:val="en-GB"/>
        </w:rPr>
        <w:t>Plenary</w:t>
      </w:r>
    </w:p>
    <w:p w:rsidR="00F479E2" w:rsidRDefault="00FC5B34" w:rsidP="00FC5B34">
      <w:pPr>
        <w:pStyle w:val="ListParagraph"/>
        <w:ind w:left="360"/>
        <w:rPr>
          <w:rFonts w:asciiTheme="minorHAnsi" w:hAnsiTheme="minorHAnsi" w:cstheme="minorHAnsi"/>
          <w:lang w:val="en-GB"/>
        </w:rPr>
      </w:pPr>
      <w:r w:rsidRPr="003E5097">
        <w:rPr>
          <w:rFonts w:asciiTheme="minorHAnsi" w:hAnsiTheme="minorHAnsi" w:cstheme="minorHAnsi"/>
          <w:lang w:val="en-GB"/>
        </w:rPr>
        <w:t>[</w:t>
      </w:r>
      <w:r w:rsidR="00F479E2" w:rsidRPr="00F479E2">
        <w:rPr>
          <w:rFonts w:asciiTheme="minorHAnsi" w:hAnsiTheme="minorHAnsi" w:cstheme="minorHAnsi"/>
          <w:i/>
          <w:lang w:val="en-GB"/>
        </w:rPr>
        <w:t>Instructions:</w:t>
      </w:r>
    </w:p>
    <w:p w:rsidR="000860BA" w:rsidRDefault="003E5097" w:rsidP="00FC5B34">
      <w:pPr>
        <w:pStyle w:val="ListParagraph"/>
        <w:ind w:left="360"/>
        <w:rPr>
          <w:rFonts w:asciiTheme="minorHAnsi" w:hAnsiTheme="minorHAnsi" w:cstheme="minorHAnsi"/>
          <w:i/>
          <w:lang w:val="en-GB"/>
        </w:rPr>
      </w:pPr>
      <w:r>
        <w:rPr>
          <w:rFonts w:asciiTheme="minorHAnsi" w:hAnsiTheme="minorHAnsi" w:cstheme="minorHAnsi"/>
          <w:i/>
          <w:lang w:val="en-GB"/>
        </w:rPr>
        <w:t xml:space="preserve">Each group </w:t>
      </w:r>
      <w:r w:rsidR="000860BA">
        <w:rPr>
          <w:rFonts w:asciiTheme="minorHAnsi" w:hAnsiTheme="minorHAnsi" w:cstheme="minorHAnsi"/>
          <w:i/>
          <w:lang w:val="en-GB"/>
        </w:rPr>
        <w:t xml:space="preserve">presents posters with </w:t>
      </w:r>
      <w:r w:rsidR="00F20573">
        <w:rPr>
          <w:rFonts w:asciiTheme="minorHAnsi" w:hAnsiTheme="minorHAnsi" w:cstheme="minorHAnsi"/>
          <w:i/>
          <w:lang w:val="en-GB"/>
        </w:rPr>
        <w:t xml:space="preserve">goals and objectives </w:t>
      </w:r>
    </w:p>
    <w:p w:rsidR="000860BA" w:rsidRDefault="00F20573" w:rsidP="00FC5B34">
      <w:pPr>
        <w:pStyle w:val="ListParagraph"/>
        <w:ind w:left="360"/>
        <w:rPr>
          <w:rFonts w:asciiTheme="minorHAnsi" w:hAnsiTheme="minorHAnsi" w:cstheme="minorHAnsi"/>
          <w:i/>
          <w:lang w:val="en-GB"/>
        </w:rPr>
      </w:pPr>
      <w:r>
        <w:rPr>
          <w:rFonts w:asciiTheme="minorHAnsi" w:hAnsiTheme="minorHAnsi" w:cstheme="minorHAnsi"/>
          <w:i/>
          <w:lang w:val="en-GB"/>
        </w:rPr>
        <w:t xml:space="preserve">Each </w:t>
      </w:r>
      <w:r w:rsidR="000860BA">
        <w:rPr>
          <w:rFonts w:asciiTheme="minorHAnsi" w:hAnsiTheme="minorHAnsi" w:cstheme="minorHAnsi"/>
          <w:i/>
          <w:lang w:val="en-GB"/>
        </w:rPr>
        <w:t xml:space="preserve">participants </w:t>
      </w:r>
      <w:r>
        <w:rPr>
          <w:rFonts w:asciiTheme="minorHAnsi" w:hAnsiTheme="minorHAnsi" w:cstheme="minorHAnsi"/>
          <w:i/>
          <w:lang w:val="en-GB"/>
        </w:rPr>
        <w:t xml:space="preserve">gets </w:t>
      </w:r>
      <w:r w:rsidR="000860BA">
        <w:rPr>
          <w:rFonts w:asciiTheme="minorHAnsi" w:hAnsiTheme="minorHAnsi" w:cstheme="minorHAnsi"/>
          <w:i/>
          <w:lang w:val="en-GB"/>
        </w:rPr>
        <w:t xml:space="preserve">three goal post-it, and six objective post-it </w:t>
      </w:r>
      <w:r>
        <w:rPr>
          <w:rFonts w:asciiTheme="minorHAnsi" w:hAnsiTheme="minorHAnsi" w:cstheme="minorHAnsi"/>
          <w:i/>
          <w:lang w:val="en-GB"/>
        </w:rPr>
        <w:t xml:space="preserve">and put these on the </w:t>
      </w:r>
      <w:r w:rsidR="000860BA">
        <w:rPr>
          <w:rFonts w:asciiTheme="minorHAnsi" w:hAnsiTheme="minorHAnsi" w:cstheme="minorHAnsi"/>
          <w:i/>
          <w:lang w:val="en-GB"/>
        </w:rPr>
        <w:t xml:space="preserve">goals and </w:t>
      </w:r>
      <w:r>
        <w:rPr>
          <w:rFonts w:asciiTheme="minorHAnsi" w:hAnsiTheme="minorHAnsi" w:cstheme="minorHAnsi"/>
          <w:i/>
          <w:lang w:val="en-GB"/>
        </w:rPr>
        <w:t>ob</w:t>
      </w:r>
      <w:r w:rsidR="000860BA">
        <w:rPr>
          <w:rFonts w:asciiTheme="minorHAnsi" w:hAnsiTheme="minorHAnsi" w:cstheme="minorHAnsi"/>
          <w:i/>
          <w:lang w:val="en-GB"/>
        </w:rPr>
        <w:t>jectives that should be prioritised</w:t>
      </w:r>
    </w:p>
    <w:p w:rsidR="00FC5B34" w:rsidRPr="003E5097" w:rsidRDefault="000860BA" w:rsidP="00FC5B34">
      <w:pPr>
        <w:pStyle w:val="ListParagraph"/>
        <w:ind w:left="360"/>
        <w:rPr>
          <w:rFonts w:asciiTheme="minorHAnsi" w:hAnsiTheme="minorHAnsi" w:cstheme="minorHAnsi"/>
          <w:lang w:val="en-GB"/>
        </w:rPr>
      </w:pPr>
      <w:r w:rsidRPr="000860BA">
        <w:rPr>
          <w:rFonts w:asciiTheme="minorHAnsi" w:hAnsiTheme="minorHAnsi" w:cstheme="minorHAnsi"/>
          <w:i/>
          <w:u w:val="single"/>
          <w:lang w:val="en-GB"/>
        </w:rPr>
        <w:t>Outcome</w:t>
      </w:r>
      <w:r>
        <w:rPr>
          <w:rFonts w:asciiTheme="minorHAnsi" w:hAnsiTheme="minorHAnsi" w:cstheme="minorHAnsi"/>
          <w:i/>
          <w:lang w:val="en-GB"/>
        </w:rPr>
        <w:t>:</w:t>
      </w:r>
      <w:r w:rsidR="00F479E2">
        <w:rPr>
          <w:rFonts w:asciiTheme="minorHAnsi" w:hAnsiTheme="minorHAnsi" w:cstheme="minorHAnsi"/>
          <w:i/>
          <w:lang w:val="en-GB"/>
        </w:rPr>
        <w:t xml:space="preserve"> Goals and objectives ranked on posters</w:t>
      </w:r>
      <w:r w:rsidR="00FC5B34" w:rsidRPr="003E5097">
        <w:rPr>
          <w:rFonts w:asciiTheme="minorHAnsi" w:hAnsiTheme="minorHAnsi" w:cstheme="minorHAnsi"/>
          <w:i/>
          <w:lang w:val="en-GB"/>
        </w:rPr>
        <w:t>]</w:t>
      </w:r>
    </w:p>
    <w:p w:rsidR="00DF20F5" w:rsidRPr="003E5097" w:rsidRDefault="00DF20F5" w:rsidP="00DF20F5">
      <w:pPr>
        <w:rPr>
          <w:rFonts w:asciiTheme="minorHAnsi" w:hAnsiTheme="minorHAnsi" w:cstheme="minorHAnsi"/>
          <w:lang w:val="en-GB"/>
        </w:rPr>
      </w:pPr>
    </w:p>
    <w:p w:rsidR="00F20573" w:rsidRPr="00F20573" w:rsidRDefault="00F20573" w:rsidP="00DF20F5">
      <w:pPr>
        <w:rPr>
          <w:rFonts w:asciiTheme="minorHAnsi" w:hAnsiTheme="minorHAnsi" w:cstheme="minorHAnsi"/>
          <w:u w:val="single"/>
          <w:lang w:val="en-GB"/>
        </w:rPr>
      </w:pPr>
      <w:r w:rsidRPr="00F20573">
        <w:rPr>
          <w:rFonts w:asciiTheme="minorHAnsi" w:hAnsiTheme="minorHAnsi" w:cstheme="minorHAnsi"/>
          <w:u w:val="single"/>
          <w:lang w:val="en-GB"/>
        </w:rPr>
        <w:t>19:00</w:t>
      </w:r>
    </w:p>
    <w:p w:rsidR="00DF20F5" w:rsidRDefault="004D4FBF" w:rsidP="00DF20F5">
      <w:pPr>
        <w:rPr>
          <w:rFonts w:asciiTheme="minorHAnsi" w:hAnsiTheme="minorHAnsi" w:cstheme="minorHAnsi"/>
          <w:lang w:val="en-GB"/>
        </w:rPr>
      </w:pPr>
      <w:r>
        <w:rPr>
          <w:rFonts w:asciiTheme="minorHAnsi" w:hAnsiTheme="minorHAnsi" w:cstheme="minorHAnsi"/>
          <w:lang w:val="en-GB"/>
        </w:rPr>
        <w:t>Dinner</w:t>
      </w:r>
      <w:r w:rsidR="00C65ACC">
        <w:rPr>
          <w:rFonts w:asciiTheme="minorHAnsi" w:hAnsiTheme="minorHAnsi" w:cstheme="minorHAnsi"/>
          <w:lang w:val="en-GB"/>
        </w:rPr>
        <w:t xml:space="preserve"> at La </w:t>
      </w:r>
      <w:proofErr w:type="spellStart"/>
      <w:r w:rsidR="00C65ACC">
        <w:rPr>
          <w:rFonts w:asciiTheme="minorHAnsi" w:hAnsiTheme="minorHAnsi" w:cstheme="minorHAnsi"/>
          <w:lang w:val="en-GB"/>
        </w:rPr>
        <w:t>Vecchia</w:t>
      </w:r>
      <w:proofErr w:type="spellEnd"/>
      <w:r w:rsidR="00C65ACC">
        <w:rPr>
          <w:rFonts w:asciiTheme="minorHAnsi" w:hAnsiTheme="minorHAnsi" w:cstheme="minorHAnsi"/>
          <w:lang w:val="en-GB"/>
        </w:rPr>
        <w:t xml:space="preserve"> </w:t>
      </w:r>
      <w:proofErr w:type="spellStart"/>
      <w:r w:rsidR="00C65ACC">
        <w:rPr>
          <w:rFonts w:asciiTheme="minorHAnsi" w:hAnsiTheme="minorHAnsi" w:cstheme="minorHAnsi"/>
          <w:lang w:val="en-GB"/>
        </w:rPr>
        <w:t>Frascati</w:t>
      </w:r>
      <w:proofErr w:type="spellEnd"/>
      <w:r w:rsidR="00C65ACC">
        <w:rPr>
          <w:rFonts w:asciiTheme="minorHAnsi" w:hAnsiTheme="minorHAnsi" w:cstheme="minorHAnsi"/>
          <w:lang w:val="en-GB"/>
        </w:rPr>
        <w:t xml:space="preserve">: </w:t>
      </w:r>
      <w:hyperlink r:id="rId15" w:history="1">
        <w:r w:rsidR="00C65ACC" w:rsidRPr="00D929B3">
          <w:rPr>
            <w:rStyle w:val="Hyperlink"/>
            <w:rFonts w:asciiTheme="minorHAnsi" w:hAnsiTheme="minorHAnsi" w:cstheme="minorHAnsi"/>
            <w:lang w:val="en-GB"/>
          </w:rPr>
          <w:t>http://www.lavecchiafrasca.com/</w:t>
        </w:r>
      </w:hyperlink>
      <w:r w:rsidR="00C65ACC">
        <w:rPr>
          <w:rFonts w:asciiTheme="minorHAnsi" w:hAnsiTheme="minorHAnsi" w:cstheme="minorHAnsi"/>
          <w:lang w:val="en-GB"/>
        </w:rPr>
        <w:t xml:space="preserve"> </w:t>
      </w:r>
      <w:bookmarkStart w:id="0" w:name="_GoBack"/>
      <w:bookmarkEnd w:id="0"/>
    </w:p>
    <w:p w:rsidR="004D4FBF" w:rsidRPr="003E5097" w:rsidRDefault="004D4FBF" w:rsidP="00DF20F5">
      <w:pPr>
        <w:rPr>
          <w:rFonts w:asciiTheme="minorHAnsi" w:hAnsiTheme="minorHAnsi" w:cstheme="minorHAnsi"/>
          <w:lang w:val="en-GB"/>
        </w:rPr>
      </w:pPr>
    </w:p>
    <w:p w:rsidR="00DF20F5" w:rsidRPr="003E5097" w:rsidRDefault="00DF20F5" w:rsidP="00DF20F5">
      <w:pPr>
        <w:rPr>
          <w:rFonts w:asciiTheme="minorHAnsi" w:hAnsiTheme="minorHAnsi" w:cstheme="minorHAnsi"/>
          <w:u w:val="single"/>
          <w:lang w:val="en-GB"/>
        </w:rPr>
      </w:pPr>
      <w:r w:rsidRPr="003E5097">
        <w:rPr>
          <w:rFonts w:asciiTheme="minorHAnsi" w:hAnsiTheme="minorHAnsi" w:cstheme="minorHAnsi"/>
          <w:u w:val="single"/>
          <w:lang w:val="en-GB"/>
        </w:rPr>
        <w:t>Wednesday</w:t>
      </w:r>
    </w:p>
    <w:p w:rsidR="00DF20F5" w:rsidRDefault="00DF20F5" w:rsidP="00DF20F5">
      <w:pPr>
        <w:rPr>
          <w:rFonts w:asciiTheme="minorHAnsi" w:hAnsiTheme="minorHAnsi" w:cstheme="minorHAnsi"/>
          <w:lang w:val="en-GB"/>
        </w:rPr>
      </w:pPr>
    </w:p>
    <w:p w:rsidR="00F479E2" w:rsidRPr="00F479E2" w:rsidRDefault="00FC5B34" w:rsidP="00F479E2">
      <w:pPr>
        <w:rPr>
          <w:rFonts w:asciiTheme="minorHAnsi" w:hAnsiTheme="minorHAnsi" w:cstheme="minorHAnsi"/>
          <w:lang w:val="en-GB"/>
        </w:rPr>
      </w:pPr>
      <w:r w:rsidRPr="00F479E2">
        <w:rPr>
          <w:rFonts w:asciiTheme="minorHAnsi" w:hAnsiTheme="minorHAnsi" w:cstheme="minorHAnsi"/>
          <w:lang w:val="en-GB"/>
        </w:rPr>
        <w:t>Break-out groups</w:t>
      </w:r>
      <w:r w:rsidR="004D4FBF" w:rsidRPr="00F479E2">
        <w:rPr>
          <w:rFonts w:asciiTheme="minorHAnsi" w:hAnsiTheme="minorHAnsi" w:cstheme="minorHAnsi"/>
          <w:lang w:val="en-GB"/>
        </w:rPr>
        <w:t xml:space="preserve"> </w:t>
      </w:r>
    </w:p>
    <w:p w:rsidR="00F479E2" w:rsidRDefault="00F479E2" w:rsidP="00F479E2">
      <w:pPr>
        <w:pStyle w:val="ListParagraph"/>
        <w:ind w:left="360"/>
        <w:rPr>
          <w:rFonts w:asciiTheme="minorHAnsi" w:hAnsiTheme="minorHAnsi" w:cstheme="minorHAnsi"/>
          <w:i/>
          <w:lang w:val="en-GB"/>
        </w:rPr>
      </w:pPr>
      <w:r w:rsidRPr="003E5097">
        <w:rPr>
          <w:rFonts w:asciiTheme="minorHAnsi" w:hAnsiTheme="minorHAnsi" w:cstheme="minorHAnsi"/>
          <w:lang w:val="en-GB"/>
        </w:rPr>
        <w:t>[</w:t>
      </w:r>
      <w:r w:rsidRPr="00F479E2">
        <w:rPr>
          <w:rFonts w:asciiTheme="minorHAnsi" w:hAnsiTheme="minorHAnsi" w:cstheme="minorHAnsi"/>
          <w:i/>
          <w:lang w:val="en-GB"/>
        </w:rPr>
        <w:t>Instructions:</w:t>
      </w:r>
    </w:p>
    <w:p w:rsidR="00F479E2" w:rsidRPr="003E5097" w:rsidRDefault="00F479E2" w:rsidP="00F479E2">
      <w:pPr>
        <w:pStyle w:val="ListParagraph"/>
        <w:ind w:left="360"/>
        <w:rPr>
          <w:rFonts w:asciiTheme="minorHAnsi" w:hAnsiTheme="minorHAnsi" w:cstheme="minorHAnsi"/>
          <w:lang w:val="en-GB"/>
        </w:rPr>
      </w:pPr>
      <w:r w:rsidRPr="00856A6A">
        <w:rPr>
          <w:rFonts w:asciiTheme="minorHAnsi" w:hAnsiTheme="minorHAnsi" w:cstheme="minorHAnsi"/>
          <w:i/>
          <w:lang w:val="en-GB"/>
        </w:rPr>
        <w:t>In the groups, further develop the descriptions of those goals and objective</w:t>
      </w:r>
      <w:r>
        <w:rPr>
          <w:rFonts w:asciiTheme="minorHAnsi" w:hAnsiTheme="minorHAnsi" w:cstheme="minorHAnsi"/>
          <w:i/>
          <w:lang w:val="en-GB"/>
        </w:rPr>
        <w:t xml:space="preserve"> that have had the highest rankings</w:t>
      </w:r>
      <w:r w:rsidRPr="00856A6A">
        <w:rPr>
          <w:rFonts w:asciiTheme="minorHAnsi" w:hAnsiTheme="minorHAnsi" w:cstheme="minorHAnsi"/>
          <w:i/>
          <w:lang w:val="en-GB"/>
        </w:rPr>
        <w:t xml:space="preserve"> the day before. Consider</w:t>
      </w:r>
      <w:proofErr w:type="gramStart"/>
      <w:r w:rsidRPr="00856A6A">
        <w:rPr>
          <w:rFonts w:asciiTheme="minorHAnsi" w:hAnsiTheme="minorHAnsi" w:cstheme="minorHAnsi"/>
          <w:i/>
          <w:lang w:val="en-GB"/>
        </w:rPr>
        <w:t>,</w:t>
      </w:r>
      <w:proofErr w:type="gramEnd"/>
      <w:r w:rsidRPr="00856A6A">
        <w:rPr>
          <w:rFonts w:asciiTheme="minorHAnsi" w:hAnsiTheme="minorHAnsi" w:cstheme="minorHAnsi"/>
          <w:i/>
          <w:lang w:val="en-GB"/>
        </w:rPr>
        <w:t xml:space="preserve"> if the objectives are </w:t>
      </w:r>
      <w:hyperlink r:id="rId16" w:history="1">
        <w:r w:rsidRPr="00856A6A">
          <w:rPr>
            <w:rStyle w:val="Hyperlink"/>
            <w:rFonts w:asciiTheme="minorHAnsi" w:hAnsiTheme="minorHAnsi" w:cstheme="minorHAnsi"/>
            <w:i/>
            <w:lang w:val="en-GB"/>
          </w:rPr>
          <w:t>S-M-A-R-T</w:t>
        </w:r>
      </w:hyperlink>
      <w:r>
        <w:rPr>
          <w:rFonts w:asciiTheme="minorHAnsi" w:hAnsiTheme="minorHAnsi" w:cstheme="minorHAnsi"/>
          <w:i/>
          <w:lang w:val="en-GB"/>
        </w:rPr>
        <w:t>]</w:t>
      </w:r>
      <w:r>
        <w:rPr>
          <w:rFonts w:asciiTheme="minorHAnsi" w:hAnsiTheme="minorHAnsi" w:cstheme="minorHAnsi"/>
          <w:lang w:val="en-GB"/>
        </w:rPr>
        <w:t xml:space="preserve"> </w:t>
      </w:r>
    </w:p>
    <w:p w:rsidR="00680C55" w:rsidRDefault="00F479E2" w:rsidP="00680C55">
      <w:pPr>
        <w:pStyle w:val="ListParagraph"/>
        <w:ind w:left="360"/>
        <w:rPr>
          <w:rFonts w:asciiTheme="minorHAnsi" w:hAnsiTheme="minorHAnsi" w:cstheme="minorHAnsi"/>
          <w:i/>
          <w:lang w:val="en-GB"/>
        </w:rPr>
      </w:pPr>
      <w:r>
        <w:rPr>
          <w:rFonts w:asciiTheme="minorHAnsi" w:hAnsiTheme="minorHAnsi" w:cstheme="minorHAnsi"/>
          <w:i/>
          <w:lang w:val="en-GB"/>
        </w:rPr>
        <w:t xml:space="preserve">Develop </w:t>
      </w:r>
      <w:r w:rsidR="000860BA">
        <w:rPr>
          <w:rFonts w:asciiTheme="minorHAnsi" w:hAnsiTheme="minorHAnsi" w:cstheme="minorHAnsi"/>
          <w:i/>
          <w:lang w:val="en-GB"/>
        </w:rPr>
        <w:t>the urgency and timelines for the goals and objectives.</w:t>
      </w:r>
      <w:r>
        <w:rPr>
          <w:rFonts w:asciiTheme="minorHAnsi" w:hAnsiTheme="minorHAnsi" w:cstheme="minorHAnsi"/>
          <w:i/>
          <w:lang w:val="en-GB"/>
        </w:rPr>
        <w:t xml:space="preserve"> </w:t>
      </w:r>
      <w:r w:rsidR="00680C55">
        <w:rPr>
          <w:rFonts w:asciiTheme="minorHAnsi" w:hAnsiTheme="minorHAnsi" w:cstheme="minorHAnsi"/>
          <w:i/>
          <w:lang w:val="en-GB"/>
        </w:rPr>
        <w:t xml:space="preserve">In support of the </w:t>
      </w:r>
      <w:r>
        <w:rPr>
          <w:rFonts w:asciiTheme="minorHAnsi" w:hAnsiTheme="minorHAnsi" w:cstheme="minorHAnsi"/>
          <w:i/>
          <w:lang w:val="en-GB"/>
        </w:rPr>
        <w:t xml:space="preserve">objectives and </w:t>
      </w:r>
      <w:r w:rsidR="00680C55">
        <w:rPr>
          <w:rFonts w:asciiTheme="minorHAnsi" w:hAnsiTheme="minorHAnsi" w:cstheme="minorHAnsi"/>
          <w:i/>
          <w:lang w:val="en-GB"/>
        </w:rPr>
        <w:t xml:space="preserve">goals, describe how these </w:t>
      </w:r>
      <w:r>
        <w:rPr>
          <w:rFonts w:asciiTheme="minorHAnsi" w:hAnsiTheme="minorHAnsi" w:cstheme="minorHAnsi"/>
          <w:i/>
          <w:lang w:val="en-GB"/>
        </w:rPr>
        <w:t xml:space="preserve">SAON </w:t>
      </w:r>
      <w:r w:rsidR="00680C55">
        <w:rPr>
          <w:rFonts w:asciiTheme="minorHAnsi" w:hAnsiTheme="minorHAnsi" w:cstheme="minorHAnsi"/>
          <w:i/>
          <w:lang w:val="en-GB"/>
        </w:rPr>
        <w:t xml:space="preserve">components can support the goal: </w:t>
      </w:r>
    </w:p>
    <w:p w:rsidR="00680C55" w:rsidRDefault="00680C55" w:rsidP="00680C55">
      <w:pPr>
        <w:pStyle w:val="ListParagraph"/>
        <w:numPr>
          <w:ilvl w:val="0"/>
          <w:numId w:val="16"/>
        </w:numPr>
        <w:rPr>
          <w:rFonts w:asciiTheme="minorHAnsi" w:hAnsiTheme="minorHAnsi" w:cstheme="minorHAnsi"/>
          <w:i/>
          <w:lang w:val="en-GB"/>
        </w:rPr>
      </w:pPr>
      <w:r>
        <w:rPr>
          <w:rFonts w:asciiTheme="minorHAnsi" w:hAnsiTheme="minorHAnsi" w:cstheme="minorHAnsi"/>
          <w:i/>
          <w:lang w:val="en-GB"/>
        </w:rPr>
        <w:t>Committees</w:t>
      </w:r>
    </w:p>
    <w:p w:rsidR="00680C55" w:rsidRDefault="00680C55" w:rsidP="00680C55">
      <w:pPr>
        <w:pStyle w:val="ListParagraph"/>
        <w:numPr>
          <w:ilvl w:val="0"/>
          <w:numId w:val="16"/>
        </w:numPr>
        <w:rPr>
          <w:rFonts w:asciiTheme="minorHAnsi" w:hAnsiTheme="minorHAnsi" w:cstheme="minorHAnsi"/>
          <w:i/>
          <w:lang w:val="en-GB"/>
        </w:rPr>
      </w:pPr>
      <w:r>
        <w:rPr>
          <w:rFonts w:asciiTheme="minorHAnsi" w:hAnsiTheme="minorHAnsi" w:cstheme="minorHAnsi"/>
          <w:i/>
          <w:lang w:val="en-GB"/>
        </w:rPr>
        <w:t>Networks</w:t>
      </w:r>
    </w:p>
    <w:p w:rsidR="00680C55" w:rsidRDefault="00680C55" w:rsidP="00680C55">
      <w:pPr>
        <w:pStyle w:val="ListParagraph"/>
        <w:numPr>
          <w:ilvl w:val="0"/>
          <w:numId w:val="16"/>
        </w:numPr>
        <w:rPr>
          <w:rFonts w:asciiTheme="minorHAnsi" w:hAnsiTheme="minorHAnsi" w:cstheme="minorHAnsi"/>
          <w:i/>
          <w:lang w:val="en-GB"/>
        </w:rPr>
      </w:pPr>
      <w:r>
        <w:rPr>
          <w:rFonts w:asciiTheme="minorHAnsi" w:hAnsiTheme="minorHAnsi" w:cstheme="minorHAnsi"/>
          <w:i/>
          <w:lang w:val="en-GB"/>
        </w:rPr>
        <w:t>National SAON structures</w:t>
      </w:r>
    </w:p>
    <w:p w:rsidR="00680C55" w:rsidRDefault="00680C55" w:rsidP="00680C55">
      <w:pPr>
        <w:pStyle w:val="ListParagraph"/>
        <w:numPr>
          <w:ilvl w:val="0"/>
          <w:numId w:val="16"/>
        </w:numPr>
        <w:rPr>
          <w:rFonts w:asciiTheme="minorHAnsi" w:hAnsiTheme="minorHAnsi" w:cstheme="minorHAnsi"/>
          <w:i/>
          <w:lang w:val="en-GB"/>
        </w:rPr>
      </w:pPr>
      <w:r>
        <w:rPr>
          <w:rFonts w:asciiTheme="minorHAnsi" w:hAnsiTheme="minorHAnsi" w:cstheme="minorHAnsi"/>
          <w:i/>
          <w:lang w:val="en-GB"/>
        </w:rPr>
        <w:t>Relationship with international/other initiatives</w:t>
      </w:r>
    </w:p>
    <w:p w:rsidR="00680C55" w:rsidRPr="004F1978" w:rsidRDefault="00680C55" w:rsidP="00680C55">
      <w:pPr>
        <w:pStyle w:val="ListParagraph"/>
        <w:numPr>
          <w:ilvl w:val="0"/>
          <w:numId w:val="16"/>
        </w:numPr>
        <w:rPr>
          <w:rFonts w:asciiTheme="minorHAnsi" w:hAnsiTheme="minorHAnsi" w:cstheme="minorHAnsi"/>
          <w:i/>
          <w:lang w:val="en-GB"/>
        </w:rPr>
      </w:pPr>
      <w:r w:rsidRPr="004F1978">
        <w:rPr>
          <w:rFonts w:asciiTheme="minorHAnsi" w:hAnsiTheme="minorHAnsi" w:cstheme="minorHAnsi"/>
          <w:i/>
          <w:lang w:val="en-GB"/>
        </w:rPr>
        <w:lastRenderedPageBreak/>
        <w:t>Indigenous/Local/Traditional knowledge</w:t>
      </w:r>
      <w:r>
        <w:rPr>
          <w:rFonts w:asciiTheme="minorHAnsi" w:hAnsiTheme="minorHAnsi" w:cstheme="minorHAnsi"/>
          <w:i/>
          <w:lang w:val="en-GB"/>
        </w:rPr>
        <w:t xml:space="preserve"> </w:t>
      </w:r>
    </w:p>
    <w:p w:rsidR="00680C55" w:rsidRDefault="00680C55" w:rsidP="00680C55">
      <w:pPr>
        <w:pStyle w:val="ListParagraph"/>
        <w:numPr>
          <w:ilvl w:val="0"/>
          <w:numId w:val="16"/>
        </w:numPr>
        <w:rPr>
          <w:rFonts w:asciiTheme="minorHAnsi" w:hAnsiTheme="minorHAnsi" w:cstheme="minorHAnsi"/>
          <w:i/>
          <w:lang w:val="en-GB"/>
        </w:rPr>
      </w:pPr>
      <w:r>
        <w:rPr>
          <w:rFonts w:asciiTheme="minorHAnsi" w:hAnsiTheme="minorHAnsi" w:cstheme="minorHAnsi"/>
          <w:i/>
          <w:lang w:val="en-GB"/>
        </w:rPr>
        <w:t>Outreach</w:t>
      </w:r>
    </w:p>
    <w:p w:rsidR="00680C55" w:rsidRDefault="00680C55" w:rsidP="00F479E2">
      <w:pPr>
        <w:pStyle w:val="ListParagraph"/>
        <w:numPr>
          <w:ilvl w:val="0"/>
          <w:numId w:val="16"/>
        </w:numPr>
        <w:rPr>
          <w:rFonts w:asciiTheme="minorHAnsi" w:hAnsiTheme="minorHAnsi" w:cstheme="minorHAnsi"/>
          <w:i/>
          <w:lang w:val="en-GB"/>
        </w:rPr>
      </w:pPr>
      <w:r>
        <w:rPr>
          <w:rFonts w:asciiTheme="minorHAnsi" w:hAnsiTheme="minorHAnsi" w:cstheme="minorHAnsi"/>
          <w:i/>
          <w:lang w:val="en-GB"/>
        </w:rPr>
        <w:t>Resources and funding</w:t>
      </w:r>
    </w:p>
    <w:p w:rsidR="00F479E2" w:rsidRPr="00F479E2" w:rsidRDefault="00F479E2" w:rsidP="00F479E2">
      <w:pPr>
        <w:ind w:left="360"/>
        <w:rPr>
          <w:rFonts w:asciiTheme="minorHAnsi" w:hAnsiTheme="minorHAnsi" w:cstheme="minorHAnsi"/>
          <w:i/>
          <w:lang w:val="en-GB"/>
        </w:rPr>
      </w:pPr>
      <w:r>
        <w:rPr>
          <w:rFonts w:asciiTheme="minorHAnsi" w:hAnsiTheme="minorHAnsi" w:cstheme="minorHAnsi"/>
          <w:i/>
          <w:lang w:val="en-GB"/>
        </w:rPr>
        <w:t xml:space="preserve">Input </w:t>
      </w:r>
      <w:proofErr w:type="gramStart"/>
      <w:r>
        <w:rPr>
          <w:rFonts w:asciiTheme="minorHAnsi" w:hAnsiTheme="minorHAnsi" w:cstheme="minorHAnsi"/>
          <w:i/>
          <w:lang w:val="en-GB"/>
        </w:rPr>
        <w:t>are</w:t>
      </w:r>
      <w:proofErr w:type="gramEnd"/>
      <w:r>
        <w:rPr>
          <w:rFonts w:asciiTheme="minorHAnsi" w:hAnsiTheme="minorHAnsi" w:cstheme="minorHAnsi"/>
          <w:i/>
          <w:lang w:val="en-GB"/>
        </w:rPr>
        <w:t xml:space="preserve"> documents 25-30]</w:t>
      </w:r>
    </w:p>
    <w:p w:rsidR="00DF20F5" w:rsidRPr="003E5097" w:rsidRDefault="00DF20F5" w:rsidP="00DF20F5">
      <w:pPr>
        <w:rPr>
          <w:rFonts w:asciiTheme="minorHAnsi" w:hAnsiTheme="minorHAnsi" w:cstheme="minorHAnsi"/>
          <w:lang w:val="en-GB"/>
        </w:rPr>
      </w:pPr>
    </w:p>
    <w:p w:rsidR="00DF20F5" w:rsidRPr="00F479E2" w:rsidRDefault="00FC5B34" w:rsidP="00F479E2">
      <w:pPr>
        <w:rPr>
          <w:rFonts w:asciiTheme="minorHAnsi" w:hAnsiTheme="minorHAnsi" w:cstheme="minorHAnsi"/>
          <w:lang w:val="en-GB"/>
        </w:rPr>
      </w:pPr>
      <w:r w:rsidRPr="00F479E2">
        <w:rPr>
          <w:rFonts w:asciiTheme="minorHAnsi" w:hAnsiTheme="minorHAnsi" w:cstheme="minorHAnsi"/>
          <w:lang w:val="en-GB"/>
        </w:rPr>
        <w:t>Plenary</w:t>
      </w:r>
      <w:r w:rsidR="00DF20F5" w:rsidRPr="00F479E2">
        <w:rPr>
          <w:rFonts w:asciiTheme="minorHAnsi" w:hAnsiTheme="minorHAnsi" w:cstheme="minorHAnsi"/>
          <w:lang w:val="en-GB"/>
        </w:rPr>
        <w:t xml:space="preserve"> </w:t>
      </w:r>
    </w:p>
    <w:p w:rsidR="00DF20F5" w:rsidRPr="003E5097" w:rsidRDefault="00DF20F5" w:rsidP="00DF20F5">
      <w:pPr>
        <w:rPr>
          <w:rFonts w:asciiTheme="minorHAnsi" w:hAnsiTheme="minorHAnsi" w:cstheme="minorHAnsi"/>
          <w:lang w:val="en-GB"/>
        </w:rPr>
      </w:pPr>
    </w:p>
    <w:p w:rsidR="00FC5B34" w:rsidRPr="00F479E2" w:rsidRDefault="00FC5B34" w:rsidP="00F479E2">
      <w:pPr>
        <w:rPr>
          <w:rFonts w:asciiTheme="minorHAnsi" w:hAnsiTheme="minorHAnsi" w:cstheme="minorHAnsi"/>
          <w:lang w:val="en-GB"/>
        </w:rPr>
      </w:pPr>
      <w:r w:rsidRPr="00F479E2">
        <w:rPr>
          <w:rFonts w:asciiTheme="minorHAnsi" w:hAnsiTheme="minorHAnsi" w:cstheme="minorHAnsi"/>
          <w:lang w:val="en-GB"/>
        </w:rPr>
        <w:t xml:space="preserve">Reception </w:t>
      </w:r>
      <w:r w:rsidR="003E5097" w:rsidRPr="00F479E2">
        <w:rPr>
          <w:rFonts w:asciiTheme="minorHAnsi" w:hAnsiTheme="minorHAnsi" w:cstheme="minorHAnsi"/>
          <w:lang w:val="en-GB"/>
        </w:rPr>
        <w:t>(17h at ESRIN)</w:t>
      </w:r>
    </w:p>
    <w:p w:rsidR="00FC5B34" w:rsidRPr="003E5097" w:rsidRDefault="00FC5B34" w:rsidP="00FC5B34">
      <w:pPr>
        <w:rPr>
          <w:rFonts w:asciiTheme="minorHAnsi" w:hAnsiTheme="minorHAnsi" w:cstheme="minorHAnsi"/>
          <w:lang w:val="en-GB"/>
        </w:rPr>
      </w:pPr>
    </w:p>
    <w:sectPr w:rsidR="00FC5B34" w:rsidRPr="003E5097">
      <w:head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F8" w:rsidRDefault="000D73F8" w:rsidP="00A476F6">
      <w:r>
        <w:separator/>
      </w:r>
    </w:p>
  </w:endnote>
  <w:endnote w:type="continuationSeparator" w:id="0">
    <w:p w:rsidR="000D73F8" w:rsidRDefault="000D73F8" w:rsidP="00A4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F8" w:rsidRDefault="000D73F8" w:rsidP="00A476F6">
      <w:r>
        <w:separator/>
      </w:r>
    </w:p>
  </w:footnote>
  <w:footnote w:type="continuationSeparator" w:id="0">
    <w:p w:rsidR="000D73F8" w:rsidRDefault="000D73F8" w:rsidP="00A47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BB" w:rsidRDefault="00C65ACC" w:rsidP="00A476F6">
    <w:pPr>
      <w:pStyle w:val="Header"/>
      <w:jc w:val="right"/>
    </w:pPr>
    <w:r>
      <w:t>Draft 26</w:t>
    </w:r>
    <w:r w:rsidR="00C779BB">
      <w:t>th June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0D"/>
    <w:multiLevelType w:val="hybridMultilevel"/>
    <w:tmpl w:val="1F58E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9DC00AA"/>
    <w:multiLevelType w:val="hybridMultilevel"/>
    <w:tmpl w:val="FEAEE3E8"/>
    <w:lvl w:ilvl="0" w:tplc="20F8175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5B01AE"/>
    <w:multiLevelType w:val="hybridMultilevel"/>
    <w:tmpl w:val="24D44F58"/>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3">
    <w:nsid w:val="12E45EB5"/>
    <w:multiLevelType w:val="hybridMultilevel"/>
    <w:tmpl w:val="FA96053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4">
    <w:nsid w:val="19F921F3"/>
    <w:multiLevelType w:val="hybridMultilevel"/>
    <w:tmpl w:val="FEAEE3E8"/>
    <w:lvl w:ilvl="0" w:tplc="20F8175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78D6574"/>
    <w:multiLevelType w:val="hybridMultilevel"/>
    <w:tmpl w:val="BC40787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7375E38"/>
    <w:multiLevelType w:val="hybridMultilevel"/>
    <w:tmpl w:val="86E0B586"/>
    <w:lvl w:ilvl="0" w:tplc="531E35D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412D0E"/>
    <w:multiLevelType w:val="hybridMultilevel"/>
    <w:tmpl w:val="4DDEC568"/>
    <w:lvl w:ilvl="0" w:tplc="0406000F">
      <w:start w:val="1"/>
      <w:numFmt w:val="decimal"/>
      <w:lvlText w:val="%1."/>
      <w:lvlJc w:val="left"/>
      <w:pPr>
        <w:ind w:left="720" w:hanging="360"/>
      </w:pPr>
      <w:rPr>
        <w:rFonts w:cs="Times New Roman"/>
      </w:r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8">
    <w:nsid w:val="4EFD0346"/>
    <w:multiLevelType w:val="hybridMultilevel"/>
    <w:tmpl w:val="885813E6"/>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abstractNum w:abstractNumId="9">
    <w:nsid w:val="52EB5275"/>
    <w:multiLevelType w:val="hybridMultilevel"/>
    <w:tmpl w:val="5420C4C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9BD6960"/>
    <w:multiLevelType w:val="hybridMultilevel"/>
    <w:tmpl w:val="72187264"/>
    <w:lvl w:ilvl="0" w:tplc="4FF497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C55813"/>
    <w:multiLevelType w:val="hybridMultilevel"/>
    <w:tmpl w:val="228CAB9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5EF120A"/>
    <w:multiLevelType w:val="hybridMultilevel"/>
    <w:tmpl w:val="0C94CB22"/>
    <w:lvl w:ilvl="0" w:tplc="2C0C1E48">
      <w:numFmt w:val="bullet"/>
      <w:lvlText w:val="-"/>
      <w:lvlJc w:val="left"/>
      <w:pPr>
        <w:ind w:left="360" w:hanging="360"/>
      </w:pPr>
      <w:rPr>
        <w:rFonts w:ascii="Calibri" w:eastAsia="Times New Roman" w:hAnsi="Calibri"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13">
    <w:nsid w:val="7DFF0639"/>
    <w:multiLevelType w:val="hybridMultilevel"/>
    <w:tmpl w:val="F4C6F3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2"/>
  </w:num>
  <w:num w:numId="5">
    <w:abstractNumId w:val="8"/>
  </w:num>
  <w:num w:numId="6">
    <w:abstractNumId w:val="5"/>
  </w:num>
  <w:num w:numId="7">
    <w:abstractNumId w:val="11"/>
  </w:num>
  <w:num w:numId="8">
    <w:abstractNumId w:val="9"/>
  </w:num>
  <w:num w:numId="9">
    <w:abstractNumId w:val="12"/>
  </w:num>
  <w:num w:numId="10">
    <w:abstractNumId w:val="7"/>
  </w:num>
  <w:num w:numId="11">
    <w:abstractNumId w:val="13"/>
  </w:num>
  <w:num w:numId="12">
    <w:abstractNumId w:val="1"/>
  </w:num>
  <w:num w:numId="13">
    <w:abstractNumId w:val="6"/>
  </w:num>
  <w:num w:numId="14">
    <w:abstractNumId w:val="0"/>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89"/>
    <w:rsid w:val="0000602F"/>
    <w:rsid w:val="00036D7E"/>
    <w:rsid w:val="00073FF6"/>
    <w:rsid w:val="000860BA"/>
    <w:rsid w:val="000D73F8"/>
    <w:rsid w:val="000E484E"/>
    <w:rsid w:val="000F03BC"/>
    <w:rsid w:val="001039AE"/>
    <w:rsid w:val="00107028"/>
    <w:rsid w:val="001D53AD"/>
    <w:rsid w:val="001F6589"/>
    <w:rsid w:val="00272112"/>
    <w:rsid w:val="002B6190"/>
    <w:rsid w:val="002F085C"/>
    <w:rsid w:val="00303648"/>
    <w:rsid w:val="00354C44"/>
    <w:rsid w:val="003A285A"/>
    <w:rsid w:val="003A75E1"/>
    <w:rsid w:val="003E5097"/>
    <w:rsid w:val="0045344E"/>
    <w:rsid w:val="00466380"/>
    <w:rsid w:val="00490B7A"/>
    <w:rsid w:val="0049390D"/>
    <w:rsid w:val="004C1C7D"/>
    <w:rsid w:val="004C3FDA"/>
    <w:rsid w:val="004D4FBF"/>
    <w:rsid w:val="004D6888"/>
    <w:rsid w:val="004E3996"/>
    <w:rsid w:val="004E6AB5"/>
    <w:rsid w:val="004F1978"/>
    <w:rsid w:val="005171FF"/>
    <w:rsid w:val="00524550"/>
    <w:rsid w:val="005270B3"/>
    <w:rsid w:val="0053421D"/>
    <w:rsid w:val="00536530"/>
    <w:rsid w:val="0058375E"/>
    <w:rsid w:val="005867E9"/>
    <w:rsid w:val="005A5692"/>
    <w:rsid w:val="005B55FC"/>
    <w:rsid w:val="005C0C42"/>
    <w:rsid w:val="005D0F65"/>
    <w:rsid w:val="005D462A"/>
    <w:rsid w:val="00610CC3"/>
    <w:rsid w:val="00644C2B"/>
    <w:rsid w:val="00680C55"/>
    <w:rsid w:val="006962A0"/>
    <w:rsid w:val="006B3BAB"/>
    <w:rsid w:val="006C2C85"/>
    <w:rsid w:val="006E647E"/>
    <w:rsid w:val="00701888"/>
    <w:rsid w:val="00717F42"/>
    <w:rsid w:val="007236F2"/>
    <w:rsid w:val="00740F81"/>
    <w:rsid w:val="00752ECE"/>
    <w:rsid w:val="00753BF1"/>
    <w:rsid w:val="00787639"/>
    <w:rsid w:val="00792741"/>
    <w:rsid w:val="007928F3"/>
    <w:rsid w:val="007D62D8"/>
    <w:rsid w:val="007E324C"/>
    <w:rsid w:val="0081006D"/>
    <w:rsid w:val="00817196"/>
    <w:rsid w:val="00850A96"/>
    <w:rsid w:val="00856A6A"/>
    <w:rsid w:val="0087240C"/>
    <w:rsid w:val="00894A06"/>
    <w:rsid w:val="008A00BC"/>
    <w:rsid w:val="008B0DCE"/>
    <w:rsid w:val="008F65D1"/>
    <w:rsid w:val="009352B7"/>
    <w:rsid w:val="00937EB0"/>
    <w:rsid w:val="00941FF4"/>
    <w:rsid w:val="00943CBD"/>
    <w:rsid w:val="0099248B"/>
    <w:rsid w:val="009A0560"/>
    <w:rsid w:val="009B5D88"/>
    <w:rsid w:val="00A10D0F"/>
    <w:rsid w:val="00A476F6"/>
    <w:rsid w:val="00A55D9A"/>
    <w:rsid w:val="00A74811"/>
    <w:rsid w:val="00A85588"/>
    <w:rsid w:val="00AA19AF"/>
    <w:rsid w:val="00B0098C"/>
    <w:rsid w:val="00B15A2F"/>
    <w:rsid w:val="00B178B8"/>
    <w:rsid w:val="00B35394"/>
    <w:rsid w:val="00B52FF0"/>
    <w:rsid w:val="00B5465B"/>
    <w:rsid w:val="00B63D7A"/>
    <w:rsid w:val="00B7443D"/>
    <w:rsid w:val="00B92409"/>
    <w:rsid w:val="00B975D1"/>
    <w:rsid w:val="00BA74BC"/>
    <w:rsid w:val="00BA79FA"/>
    <w:rsid w:val="00BC23C6"/>
    <w:rsid w:val="00BC7127"/>
    <w:rsid w:val="00BD1EBC"/>
    <w:rsid w:val="00C0629F"/>
    <w:rsid w:val="00C605BB"/>
    <w:rsid w:val="00C65ACC"/>
    <w:rsid w:val="00C72F62"/>
    <w:rsid w:val="00C779BB"/>
    <w:rsid w:val="00C8321D"/>
    <w:rsid w:val="00CA25E8"/>
    <w:rsid w:val="00CC5E8B"/>
    <w:rsid w:val="00CD0B3C"/>
    <w:rsid w:val="00D45494"/>
    <w:rsid w:val="00D47243"/>
    <w:rsid w:val="00D47B43"/>
    <w:rsid w:val="00D64BED"/>
    <w:rsid w:val="00D74F89"/>
    <w:rsid w:val="00D80BD7"/>
    <w:rsid w:val="00D85840"/>
    <w:rsid w:val="00DB6C50"/>
    <w:rsid w:val="00DE22C2"/>
    <w:rsid w:val="00DE2E2A"/>
    <w:rsid w:val="00DF0476"/>
    <w:rsid w:val="00DF20F5"/>
    <w:rsid w:val="00DF51F0"/>
    <w:rsid w:val="00E23E8B"/>
    <w:rsid w:val="00E2765B"/>
    <w:rsid w:val="00E77369"/>
    <w:rsid w:val="00E93FF5"/>
    <w:rsid w:val="00EA5082"/>
    <w:rsid w:val="00EC155E"/>
    <w:rsid w:val="00EC37C4"/>
    <w:rsid w:val="00EC7672"/>
    <w:rsid w:val="00ED6A45"/>
    <w:rsid w:val="00EF427D"/>
    <w:rsid w:val="00F010F5"/>
    <w:rsid w:val="00F20573"/>
    <w:rsid w:val="00F479E2"/>
    <w:rsid w:val="00F8489B"/>
    <w:rsid w:val="00FA60F1"/>
    <w:rsid w:val="00FC2D33"/>
    <w:rsid w:val="00FC5B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styleId="FollowedHyperlink">
    <w:name w:val="FollowedHyperlink"/>
    <w:basedOn w:val="DefaultParagraphFont"/>
    <w:uiPriority w:val="99"/>
    <w:semiHidden/>
    <w:unhideWhenUsed/>
    <w:rsid w:val="00C605BB"/>
    <w:rPr>
      <w:color w:val="800080" w:themeColor="followedHyperlink"/>
      <w:u w:val="single"/>
    </w:rPr>
  </w:style>
  <w:style w:type="character" w:styleId="Strong">
    <w:name w:val="Strong"/>
    <w:basedOn w:val="DefaultParagraphFont"/>
    <w:uiPriority w:val="22"/>
    <w:qFormat/>
    <w:rsid w:val="00C605BB"/>
    <w:rPr>
      <w:b/>
      <w:bCs/>
    </w:rPr>
  </w:style>
  <w:style w:type="paragraph" w:styleId="Header">
    <w:name w:val="header"/>
    <w:basedOn w:val="Normal"/>
    <w:link w:val="HeaderChar"/>
    <w:uiPriority w:val="99"/>
    <w:unhideWhenUsed/>
    <w:rsid w:val="00A476F6"/>
    <w:pPr>
      <w:tabs>
        <w:tab w:val="center" w:pos="4819"/>
        <w:tab w:val="right" w:pos="9638"/>
      </w:tabs>
    </w:pPr>
  </w:style>
  <w:style w:type="character" w:customStyle="1" w:styleId="HeaderChar">
    <w:name w:val="Header Char"/>
    <w:basedOn w:val="DefaultParagraphFont"/>
    <w:link w:val="Header"/>
    <w:uiPriority w:val="99"/>
    <w:rsid w:val="00A476F6"/>
    <w:rPr>
      <w:rFonts w:ascii="Calibri" w:eastAsia="Times New Roman" w:hAnsi="Calibri" w:cs="Times New Roman"/>
    </w:rPr>
  </w:style>
  <w:style w:type="paragraph" w:styleId="Footer">
    <w:name w:val="footer"/>
    <w:basedOn w:val="Normal"/>
    <w:link w:val="FooterChar"/>
    <w:uiPriority w:val="99"/>
    <w:unhideWhenUsed/>
    <w:rsid w:val="00A476F6"/>
    <w:pPr>
      <w:tabs>
        <w:tab w:val="center" w:pos="4819"/>
        <w:tab w:val="right" w:pos="9638"/>
      </w:tabs>
    </w:pPr>
  </w:style>
  <w:style w:type="character" w:customStyle="1" w:styleId="FooterChar">
    <w:name w:val="Footer Char"/>
    <w:basedOn w:val="DefaultParagraphFont"/>
    <w:link w:val="Footer"/>
    <w:uiPriority w:val="99"/>
    <w:rsid w:val="00A476F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styleId="FollowedHyperlink">
    <w:name w:val="FollowedHyperlink"/>
    <w:basedOn w:val="DefaultParagraphFont"/>
    <w:uiPriority w:val="99"/>
    <w:semiHidden/>
    <w:unhideWhenUsed/>
    <w:rsid w:val="00C605BB"/>
    <w:rPr>
      <w:color w:val="800080" w:themeColor="followedHyperlink"/>
      <w:u w:val="single"/>
    </w:rPr>
  </w:style>
  <w:style w:type="character" w:styleId="Strong">
    <w:name w:val="Strong"/>
    <w:basedOn w:val="DefaultParagraphFont"/>
    <w:uiPriority w:val="22"/>
    <w:qFormat/>
    <w:rsid w:val="00C605BB"/>
    <w:rPr>
      <w:b/>
      <w:bCs/>
    </w:rPr>
  </w:style>
  <w:style w:type="paragraph" w:styleId="Header">
    <w:name w:val="header"/>
    <w:basedOn w:val="Normal"/>
    <w:link w:val="HeaderChar"/>
    <w:uiPriority w:val="99"/>
    <w:unhideWhenUsed/>
    <w:rsid w:val="00A476F6"/>
    <w:pPr>
      <w:tabs>
        <w:tab w:val="center" w:pos="4819"/>
        <w:tab w:val="right" w:pos="9638"/>
      </w:tabs>
    </w:pPr>
  </w:style>
  <w:style w:type="character" w:customStyle="1" w:styleId="HeaderChar">
    <w:name w:val="Header Char"/>
    <w:basedOn w:val="DefaultParagraphFont"/>
    <w:link w:val="Header"/>
    <w:uiPriority w:val="99"/>
    <w:rsid w:val="00A476F6"/>
    <w:rPr>
      <w:rFonts w:ascii="Calibri" w:eastAsia="Times New Roman" w:hAnsi="Calibri" w:cs="Times New Roman"/>
    </w:rPr>
  </w:style>
  <w:style w:type="paragraph" w:styleId="Footer">
    <w:name w:val="footer"/>
    <w:basedOn w:val="Normal"/>
    <w:link w:val="FooterChar"/>
    <w:uiPriority w:val="99"/>
    <w:unhideWhenUsed/>
    <w:rsid w:val="00A476F6"/>
    <w:pPr>
      <w:tabs>
        <w:tab w:val="center" w:pos="4819"/>
        <w:tab w:val="right" w:pos="9638"/>
      </w:tabs>
    </w:pPr>
  </w:style>
  <w:style w:type="character" w:customStyle="1" w:styleId="FooterChar">
    <w:name w:val="Footer Char"/>
    <w:basedOn w:val="DefaultParagraphFont"/>
    <w:link w:val="Footer"/>
    <w:uiPriority w:val="99"/>
    <w:rsid w:val="00A476F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37478">
      <w:bodyDiv w:val="1"/>
      <w:marLeft w:val="0"/>
      <w:marRight w:val="0"/>
      <w:marTop w:val="0"/>
      <w:marBottom w:val="0"/>
      <w:divBdr>
        <w:top w:val="none" w:sz="0" w:space="0" w:color="auto"/>
        <w:left w:val="none" w:sz="0" w:space="0" w:color="auto"/>
        <w:bottom w:val="none" w:sz="0" w:space="0" w:color="auto"/>
        <w:right w:val="none" w:sz="0" w:space="0" w:color="auto"/>
      </w:divBdr>
      <w:divsChild>
        <w:div w:id="1208762136">
          <w:marLeft w:val="0"/>
          <w:marRight w:val="0"/>
          <w:marTop w:val="0"/>
          <w:marBottom w:val="0"/>
          <w:divBdr>
            <w:top w:val="none" w:sz="0" w:space="0" w:color="auto"/>
            <w:left w:val="none" w:sz="0" w:space="0" w:color="auto"/>
            <w:bottom w:val="none" w:sz="0" w:space="0" w:color="auto"/>
            <w:right w:val="none" w:sz="0" w:space="0" w:color="auto"/>
          </w:divBdr>
          <w:divsChild>
            <w:div w:id="982347975">
              <w:marLeft w:val="0"/>
              <w:marRight w:val="0"/>
              <w:marTop w:val="0"/>
              <w:marBottom w:val="0"/>
              <w:divBdr>
                <w:top w:val="none" w:sz="0" w:space="0" w:color="auto"/>
                <w:left w:val="none" w:sz="0" w:space="0" w:color="auto"/>
                <w:bottom w:val="none" w:sz="0" w:space="0" w:color="auto"/>
                <w:right w:val="none" w:sz="0" w:space="0" w:color="auto"/>
              </w:divBdr>
            </w:div>
            <w:div w:id="459810742">
              <w:marLeft w:val="0"/>
              <w:marRight w:val="0"/>
              <w:marTop w:val="0"/>
              <w:marBottom w:val="0"/>
              <w:divBdr>
                <w:top w:val="none" w:sz="0" w:space="0" w:color="auto"/>
                <w:left w:val="none" w:sz="0" w:space="0" w:color="auto"/>
                <w:bottom w:val="none" w:sz="0" w:space="0" w:color="auto"/>
                <w:right w:val="none" w:sz="0" w:space="0" w:color="auto"/>
              </w:divBdr>
            </w:div>
            <w:div w:id="2054228752">
              <w:marLeft w:val="0"/>
              <w:marRight w:val="0"/>
              <w:marTop w:val="0"/>
              <w:marBottom w:val="0"/>
              <w:divBdr>
                <w:top w:val="none" w:sz="0" w:space="0" w:color="auto"/>
                <w:left w:val="none" w:sz="0" w:space="0" w:color="auto"/>
                <w:bottom w:val="none" w:sz="0" w:space="0" w:color="auto"/>
                <w:right w:val="none" w:sz="0" w:space="0" w:color="auto"/>
              </w:divBdr>
            </w:div>
            <w:div w:id="1625040502">
              <w:marLeft w:val="0"/>
              <w:marRight w:val="0"/>
              <w:marTop w:val="0"/>
              <w:marBottom w:val="0"/>
              <w:divBdr>
                <w:top w:val="none" w:sz="0" w:space="0" w:color="auto"/>
                <w:left w:val="none" w:sz="0" w:space="0" w:color="auto"/>
                <w:bottom w:val="none" w:sz="0" w:space="0" w:color="auto"/>
                <w:right w:val="none" w:sz="0" w:space="0" w:color="auto"/>
              </w:divBdr>
            </w:div>
            <w:div w:id="575751571">
              <w:marLeft w:val="0"/>
              <w:marRight w:val="0"/>
              <w:marTop w:val="0"/>
              <w:marBottom w:val="0"/>
              <w:divBdr>
                <w:top w:val="none" w:sz="0" w:space="0" w:color="auto"/>
                <w:left w:val="none" w:sz="0" w:space="0" w:color="auto"/>
                <w:bottom w:val="none" w:sz="0" w:space="0" w:color="auto"/>
                <w:right w:val="none" w:sz="0" w:space="0" w:color="auto"/>
              </w:divBdr>
            </w:div>
            <w:div w:id="11748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0205">
      <w:bodyDiv w:val="1"/>
      <w:marLeft w:val="0"/>
      <w:marRight w:val="0"/>
      <w:marTop w:val="0"/>
      <w:marBottom w:val="0"/>
      <w:divBdr>
        <w:top w:val="none" w:sz="0" w:space="0" w:color="auto"/>
        <w:left w:val="none" w:sz="0" w:space="0" w:color="auto"/>
        <w:bottom w:val="none" w:sz="0" w:space="0" w:color="auto"/>
        <w:right w:val="none" w:sz="0" w:space="0" w:color="auto"/>
      </w:divBdr>
    </w:div>
    <w:div w:id="672994533">
      <w:bodyDiv w:val="1"/>
      <w:marLeft w:val="0"/>
      <w:marRight w:val="0"/>
      <w:marTop w:val="0"/>
      <w:marBottom w:val="0"/>
      <w:divBdr>
        <w:top w:val="none" w:sz="0" w:space="0" w:color="auto"/>
        <w:left w:val="none" w:sz="0" w:space="0" w:color="auto"/>
        <w:bottom w:val="none" w:sz="0" w:space="0" w:color="auto"/>
        <w:right w:val="none" w:sz="0" w:space="0" w:color="auto"/>
      </w:divBdr>
    </w:div>
    <w:div w:id="826677469">
      <w:bodyDiv w:val="1"/>
      <w:marLeft w:val="0"/>
      <w:marRight w:val="0"/>
      <w:marTop w:val="0"/>
      <w:marBottom w:val="0"/>
      <w:divBdr>
        <w:top w:val="none" w:sz="0" w:space="0" w:color="auto"/>
        <w:left w:val="none" w:sz="0" w:space="0" w:color="auto"/>
        <w:bottom w:val="none" w:sz="0" w:space="0" w:color="auto"/>
        <w:right w:val="none" w:sz="0" w:space="0" w:color="auto"/>
      </w:divBdr>
    </w:div>
    <w:div w:id="1027295589">
      <w:bodyDiv w:val="1"/>
      <w:marLeft w:val="0"/>
      <w:marRight w:val="0"/>
      <w:marTop w:val="0"/>
      <w:marBottom w:val="0"/>
      <w:divBdr>
        <w:top w:val="none" w:sz="0" w:space="0" w:color="auto"/>
        <w:left w:val="none" w:sz="0" w:space="0" w:color="auto"/>
        <w:bottom w:val="none" w:sz="0" w:space="0" w:color="auto"/>
        <w:right w:val="none" w:sz="0" w:space="0" w:color="auto"/>
      </w:divBdr>
    </w:div>
    <w:div w:id="1359743804">
      <w:bodyDiv w:val="1"/>
      <w:marLeft w:val="0"/>
      <w:marRight w:val="0"/>
      <w:marTop w:val="0"/>
      <w:marBottom w:val="0"/>
      <w:divBdr>
        <w:top w:val="none" w:sz="0" w:space="0" w:color="auto"/>
        <w:left w:val="none" w:sz="0" w:space="0" w:color="auto"/>
        <w:bottom w:val="none" w:sz="0" w:space="0" w:color="auto"/>
        <w:right w:val="none" w:sz="0" w:space="0" w:color="auto"/>
      </w:divBdr>
    </w:div>
    <w:div w:id="1418938684">
      <w:bodyDiv w:val="1"/>
      <w:marLeft w:val="0"/>
      <w:marRight w:val="0"/>
      <w:marTop w:val="0"/>
      <w:marBottom w:val="0"/>
      <w:divBdr>
        <w:top w:val="none" w:sz="0" w:space="0" w:color="auto"/>
        <w:left w:val="none" w:sz="0" w:space="0" w:color="auto"/>
        <w:bottom w:val="none" w:sz="0" w:space="0" w:color="auto"/>
        <w:right w:val="none" w:sz="0" w:space="0" w:color="auto"/>
      </w:divBdr>
    </w:div>
    <w:div w:id="1575319469">
      <w:bodyDiv w:val="1"/>
      <w:marLeft w:val="0"/>
      <w:marRight w:val="0"/>
      <w:marTop w:val="0"/>
      <w:marBottom w:val="0"/>
      <w:divBdr>
        <w:top w:val="none" w:sz="0" w:space="0" w:color="auto"/>
        <w:left w:val="none" w:sz="0" w:space="0" w:color="auto"/>
        <w:bottom w:val="none" w:sz="0" w:space="0" w:color="auto"/>
        <w:right w:val="none" w:sz="0" w:space="0" w:color="auto"/>
      </w:divBdr>
    </w:div>
    <w:div w:id="1885022533">
      <w:bodyDiv w:val="1"/>
      <w:marLeft w:val="0"/>
      <w:marRight w:val="0"/>
      <w:marTop w:val="0"/>
      <w:marBottom w:val="0"/>
      <w:divBdr>
        <w:top w:val="none" w:sz="0" w:space="0" w:color="auto"/>
        <w:left w:val="none" w:sz="0" w:space="0" w:color="auto"/>
        <w:bottom w:val="none" w:sz="0" w:space="0" w:color="auto"/>
        <w:right w:val="none" w:sz="0" w:space="0" w:color="auto"/>
      </w:divBdr>
    </w:div>
    <w:div w:id="21330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cticobserving.org/images/pdf/Board_meetings/2017_Frascati/20_saon_retreat_quadrant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cticobserving.org/images/pdf/Board_meetings/2017_Frascati/19_MissionVisionGoalsDefinitions.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lorado.gov/pacific/sites/default/files/S-M-A-R-T%20Goal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ticobserving.org/images/pdf/Board_meetings/2017_Frascati/22_Goals.docx" TargetMode="External"/><Relationship Id="rId5" Type="http://schemas.openxmlformats.org/officeDocument/2006/relationships/settings" Target="settings.xml"/><Relationship Id="rId15" Type="http://schemas.openxmlformats.org/officeDocument/2006/relationships/hyperlink" Target="http://www.lavecchiafrasca.com/" TargetMode="External"/><Relationship Id="rId10" Type="http://schemas.openxmlformats.org/officeDocument/2006/relationships/hyperlink" Target="http://www.arcticobserving.org/images/pdf/Board_meetings/2017_Frascati/21_Document_TOC.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rchive.unu.edu/hq/library/Collection/PDF_files/CRIS/PM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54A68-1426-49A7-A03E-6E8CD6F3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6</cp:revision>
  <cp:lastPrinted>2017-01-04T15:53:00Z</cp:lastPrinted>
  <dcterms:created xsi:type="dcterms:W3CDTF">2017-06-23T13:55:00Z</dcterms:created>
  <dcterms:modified xsi:type="dcterms:W3CDTF">2017-06-26T08:46:00Z</dcterms:modified>
</cp:coreProperties>
</file>